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8B" w:rsidRDefault="0034448B" w:rsidP="002E5268">
      <w:pPr>
        <w:suppressAutoHyphens/>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u w:val="single"/>
        </w:rPr>
        <w:t>MINUTA 3</w:t>
      </w:r>
    </w:p>
    <w:p w:rsidR="002E5268" w:rsidRPr="00855F37" w:rsidRDefault="002E5268" w:rsidP="002E5268">
      <w:pPr>
        <w:suppressAutoHyphens/>
        <w:spacing w:after="0" w:line="360" w:lineRule="auto"/>
        <w:jc w:val="center"/>
        <w:rPr>
          <w:rFonts w:ascii="Times New Roman" w:hAnsi="Times New Roman" w:cs="Times New Roman"/>
          <w:b/>
          <w:sz w:val="24"/>
          <w:szCs w:val="24"/>
        </w:rPr>
      </w:pPr>
      <w:r w:rsidRPr="00855F37">
        <w:rPr>
          <w:rFonts w:ascii="Times New Roman" w:hAnsi="Times New Roman" w:cs="Times New Roman"/>
          <w:b/>
          <w:sz w:val="24"/>
          <w:szCs w:val="24"/>
        </w:rPr>
        <w:t>MINUTA DE CONTRATO</w:t>
      </w:r>
    </w:p>
    <w:p w:rsidR="002E5268" w:rsidRPr="00855F37" w:rsidRDefault="002E5268" w:rsidP="002E5268">
      <w:pPr>
        <w:suppressAutoHyphens/>
        <w:spacing w:after="0" w:line="360" w:lineRule="auto"/>
        <w:jc w:val="center"/>
        <w:rPr>
          <w:rFonts w:ascii="Times New Roman" w:hAnsi="Times New Roman" w:cs="Times New Roman"/>
          <w:b/>
          <w:sz w:val="24"/>
          <w:szCs w:val="24"/>
        </w:rPr>
      </w:pPr>
      <w:r w:rsidRPr="00855F37">
        <w:rPr>
          <w:rFonts w:ascii="Times New Roman" w:hAnsi="Times New Roman" w:cs="Times New Roman"/>
          <w:b/>
          <w:sz w:val="24"/>
          <w:szCs w:val="24"/>
        </w:rPr>
        <w:t>(CONTRATAÇÃO DIRETA - OBRAS OU SERVIÇOS DE ENGENHARIA)</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widowControl w:val="0"/>
        <w:suppressAutoHyphens/>
        <w:spacing w:after="0" w:line="360" w:lineRule="auto"/>
        <w:ind w:left="3402" w:right="-285"/>
        <w:jc w:val="both"/>
        <w:rPr>
          <w:rFonts w:ascii="Times New Roman" w:eastAsia="Calibri" w:hAnsi="Times New Roman" w:cs="Times New Roman"/>
          <w:b/>
          <w:sz w:val="24"/>
          <w:szCs w:val="24"/>
        </w:rPr>
      </w:pPr>
      <w:r w:rsidRPr="00855F37">
        <w:rPr>
          <w:rFonts w:ascii="Times New Roman" w:hAnsi="Times New Roman" w:cs="Times New Roman"/>
          <w:b/>
          <w:sz w:val="24"/>
          <w:szCs w:val="24"/>
        </w:rPr>
        <w:t>Termo de Contrato celebrado entre o MUNICÍPIO DO RIO DE JANEIRO, por meio do __________ [</w:t>
      </w:r>
      <w:r w:rsidRPr="00855F37">
        <w:rPr>
          <w:rFonts w:ascii="Times New Roman" w:hAnsi="Times New Roman" w:cs="Times New Roman"/>
          <w:b/>
          <w:i/>
          <w:sz w:val="24"/>
          <w:szCs w:val="24"/>
        </w:rPr>
        <w:t>órgão da Administração Direta</w:t>
      </w:r>
      <w:r w:rsidRPr="00855F37">
        <w:rPr>
          <w:rFonts w:ascii="Times New Roman" w:hAnsi="Times New Roman" w:cs="Times New Roman"/>
          <w:b/>
          <w:sz w:val="24"/>
          <w:szCs w:val="24"/>
        </w:rPr>
        <w:t>], ou a (o) _________________ [</w:t>
      </w:r>
      <w:r w:rsidRPr="00855F37">
        <w:rPr>
          <w:rFonts w:ascii="Times New Roman" w:hAnsi="Times New Roman" w:cs="Times New Roman"/>
          <w:b/>
          <w:i/>
          <w:sz w:val="24"/>
          <w:szCs w:val="24"/>
        </w:rPr>
        <w:t>entidade da Administração Indireta</w:t>
      </w:r>
      <w:r w:rsidRPr="00855F37">
        <w:rPr>
          <w:rFonts w:ascii="Times New Roman" w:hAnsi="Times New Roman" w:cs="Times New Roman"/>
          <w:b/>
          <w:sz w:val="24"/>
          <w:szCs w:val="24"/>
        </w:rPr>
        <w:t>], como CONTRATANTE, e a ______________________, como CONTRATADA, para a execução de obras e/ou serviços de engenharia, na forma abaixo.</w:t>
      </w:r>
    </w:p>
    <w:p w:rsidR="002E5268" w:rsidRPr="00855F37" w:rsidRDefault="002E5268" w:rsidP="002E5268">
      <w:pPr>
        <w:widowControl w:val="0"/>
        <w:suppressAutoHyphens/>
        <w:spacing w:after="0" w:line="360" w:lineRule="auto"/>
        <w:ind w:left="3402" w:right="-285"/>
        <w:jc w:val="both"/>
        <w:rPr>
          <w:rFonts w:ascii="Times New Roman" w:eastAsia="Arial" w:hAnsi="Times New Roman" w:cs="Times New Roman"/>
          <w:b/>
          <w:sz w:val="24"/>
          <w:szCs w:val="24"/>
          <w:lang w:val="pt-PT"/>
        </w:rPr>
      </w:pPr>
    </w:p>
    <w:p w:rsidR="002E5268" w:rsidRPr="00855F37" w:rsidRDefault="002E5268" w:rsidP="002E5268">
      <w:pPr>
        <w:widowControl w:val="0"/>
        <w:tabs>
          <w:tab w:val="left" w:pos="1983"/>
          <w:tab w:val="left" w:pos="4863"/>
          <w:tab w:val="left" w:pos="6800"/>
          <w:tab w:val="left" w:pos="9639"/>
        </w:tabs>
        <w:suppressAutoHyphens/>
        <w:spacing w:after="0" w:line="360" w:lineRule="auto"/>
        <w:ind w:right="118"/>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Aos dias ___ do</w:t>
      </w:r>
      <w:r w:rsidRPr="00855F37">
        <w:rPr>
          <w:rFonts w:ascii="Times New Roman" w:eastAsia="Arial" w:hAnsi="Times New Roman" w:cs="Times New Roman"/>
          <w:spacing w:val="19"/>
          <w:sz w:val="24"/>
          <w:szCs w:val="24"/>
          <w:lang w:val="pt-PT"/>
        </w:rPr>
        <w:t xml:space="preserve"> </w:t>
      </w:r>
      <w:r w:rsidRPr="00855F37">
        <w:rPr>
          <w:rFonts w:ascii="Times New Roman" w:eastAsia="Arial" w:hAnsi="Times New Roman" w:cs="Times New Roman"/>
          <w:sz w:val="24"/>
          <w:szCs w:val="24"/>
          <w:lang w:val="pt-PT"/>
        </w:rPr>
        <w:t xml:space="preserve">mês </w:t>
      </w:r>
      <w:r w:rsidRPr="00855F37">
        <w:rPr>
          <w:rFonts w:ascii="Times New Roman" w:eastAsia="Arial" w:hAnsi="Times New Roman" w:cs="Times New Roman"/>
          <w:spacing w:val="22"/>
          <w:sz w:val="24"/>
          <w:szCs w:val="24"/>
          <w:lang w:val="pt-PT"/>
        </w:rPr>
        <w:t xml:space="preserve"> </w:t>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 xml:space="preserve">do </w:t>
      </w:r>
      <w:r w:rsidRPr="00855F37">
        <w:rPr>
          <w:rFonts w:ascii="Times New Roman" w:eastAsia="Arial" w:hAnsi="Times New Roman" w:cs="Times New Roman"/>
          <w:spacing w:val="23"/>
          <w:sz w:val="24"/>
          <w:szCs w:val="24"/>
          <w:lang w:val="pt-PT"/>
        </w:rPr>
        <w:t xml:space="preserve"> </w:t>
      </w:r>
      <w:r w:rsidRPr="00855F37">
        <w:rPr>
          <w:rFonts w:ascii="Times New Roman" w:eastAsia="Arial" w:hAnsi="Times New Roman" w:cs="Times New Roman"/>
          <w:sz w:val="24"/>
          <w:szCs w:val="24"/>
          <w:lang w:val="pt-PT"/>
        </w:rPr>
        <w:t xml:space="preserve">ano </w:t>
      </w:r>
      <w:r w:rsidRPr="00855F37">
        <w:rPr>
          <w:rFonts w:ascii="Times New Roman" w:eastAsia="Arial" w:hAnsi="Times New Roman" w:cs="Times New Roman"/>
          <w:spacing w:val="21"/>
          <w:sz w:val="24"/>
          <w:szCs w:val="24"/>
          <w:lang w:val="pt-PT"/>
        </w:rPr>
        <w:t xml:space="preserve"> </w:t>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,na _________ [</w:t>
      </w:r>
      <w:r w:rsidRPr="00855F37">
        <w:rPr>
          <w:rFonts w:ascii="Times New Roman" w:eastAsia="Arial" w:hAnsi="Times New Roman" w:cs="Times New Roman"/>
          <w:i/>
          <w:sz w:val="24"/>
          <w:szCs w:val="24"/>
          <w:lang w:val="pt-PT"/>
        </w:rPr>
        <w:t>endereço do órgão contratante</w:t>
      </w:r>
      <w:r w:rsidRPr="00855F37">
        <w:rPr>
          <w:rFonts w:ascii="Times New Roman" w:eastAsia="Arial" w:hAnsi="Times New Roman" w:cs="Times New Roman"/>
          <w:sz w:val="24"/>
          <w:szCs w:val="24"/>
          <w:lang w:val="pt-PT"/>
        </w:rPr>
        <w:t xml:space="preserve">], o </w:t>
      </w:r>
      <w:r w:rsidRPr="00855F37">
        <w:rPr>
          <w:rFonts w:ascii="Times New Roman" w:eastAsia="Arial" w:hAnsi="Times New Roman" w:cs="Times New Roman"/>
          <w:b/>
          <w:sz w:val="24"/>
          <w:szCs w:val="24"/>
          <w:lang w:val="pt-PT"/>
        </w:rPr>
        <w:t>MUNICÍPIO DO RIO DE</w:t>
      </w:r>
      <w:r w:rsidRPr="00855F37">
        <w:rPr>
          <w:rFonts w:ascii="Times New Roman" w:eastAsia="Arial" w:hAnsi="Times New Roman" w:cs="Times New Roman"/>
          <w:b/>
          <w:spacing w:val="10"/>
          <w:sz w:val="24"/>
          <w:szCs w:val="24"/>
          <w:lang w:val="pt-PT"/>
        </w:rPr>
        <w:t xml:space="preserve"> </w:t>
      </w:r>
      <w:r w:rsidRPr="00855F37">
        <w:rPr>
          <w:rFonts w:ascii="Times New Roman" w:eastAsia="Arial" w:hAnsi="Times New Roman" w:cs="Times New Roman"/>
          <w:b/>
          <w:sz w:val="24"/>
          <w:szCs w:val="24"/>
          <w:lang w:val="pt-PT"/>
        </w:rPr>
        <w:t>JANEIRO,</w:t>
      </w:r>
      <w:r w:rsidRPr="00855F37">
        <w:rPr>
          <w:rFonts w:ascii="Times New Roman" w:eastAsia="Arial" w:hAnsi="Times New Roman" w:cs="Times New Roman"/>
          <w:sz w:val="24"/>
          <w:szCs w:val="24"/>
          <w:lang w:val="pt-PT"/>
        </w:rPr>
        <w:t xml:space="preserve"> por meio do _____________</w:t>
      </w:r>
      <w:r w:rsidRPr="00855F37">
        <w:rPr>
          <w:rFonts w:ascii="Times New Roman" w:eastAsia="Arial" w:hAnsi="Times New Roman" w:cs="Times New Roman"/>
          <w:spacing w:val="-1"/>
          <w:sz w:val="24"/>
          <w:szCs w:val="24"/>
          <w:lang w:val="pt-PT"/>
        </w:rPr>
        <w:t xml:space="preserve"> </w:t>
      </w:r>
      <w:r w:rsidRPr="00855F37">
        <w:rPr>
          <w:rFonts w:ascii="Times New Roman" w:eastAsia="Arial" w:hAnsi="Times New Roman" w:cs="Times New Roman"/>
          <w:sz w:val="24"/>
          <w:szCs w:val="24"/>
          <w:lang w:val="pt-PT"/>
        </w:rPr>
        <w:t>[órgão da Administração Direta], ou ________ a(o) [</w:t>
      </w:r>
      <w:r w:rsidRPr="00855F37">
        <w:rPr>
          <w:rFonts w:ascii="Times New Roman" w:eastAsia="Arial" w:hAnsi="Times New Roman" w:cs="Times New Roman"/>
          <w:i/>
          <w:sz w:val="24"/>
          <w:szCs w:val="24"/>
          <w:lang w:val="pt-PT"/>
        </w:rPr>
        <w:t>entidade  da  Administração  Indireta</w:t>
      </w:r>
      <w:r w:rsidRPr="00855F37">
        <w:rPr>
          <w:rFonts w:ascii="Times New Roman" w:eastAsia="Arial" w:hAnsi="Times New Roman" w:cs="Times New Roman"/>
          <w:sz w:val="24"/>
          <w:szCs w:val="24"/>
          <w:lang w:val="pt-PT"/>
        </w:rPr>
        <w:t xml:space="preserve">],  a  seguir </w:t>
      </w:r>
      <w:r w:rsidRPr="00855F37">
        <w:rPr>
          <w:rFonts w:ascii="Times New Roman" w:eastAsia="Arial" w:hAnsi="Times New Roman" w:cs="Times New Roman"/>
          <w:spacing w:val="41"/>
          <w:sz w:val="24"/>
          <w:szCs w:val="24"/>
          <w:lang w:val="pt-PT"/>
        </w:rPr>
        <w:t xml:space="preserve"> </w:t>
      </w:r>
      <w:r w:rsidRPr="00855F37">
        <w:rPr>
          <w:rFonts w:ascii="Times New Roman" w:eastAsia="Arial" w:hAnsi="Times New Roman" w:cs="Times New Roman"/>
          <w:sz w:val="24"/>
          <w:szCs w:val="24"/>
          <w:lang w:val="pt-PT"/>
        </w:rPr>
        <w:t xml:space="preserve">denominado </w:t>
      </w:r>
      <w:r w:rsidRPr="00855F37">
        <w:rPr>
          <w:rFonts w:ascii="Times New Roman" w:eastAsia="Arial" w:hAnsi="Times New Roman" w:cs="Times New Roman"/>
          <w:b/>
          <w:sz w:val="24"/>
          <w:szCs w:val="24"/>
          <w:lang w:val="pt-PT"/>
        </w:rPr>
        <w:t>CONTRATANTE</w:t>
      </w:r>
      <w:r w:rsidRPr="00855F37">
        <w:rPr>
          <w:rFonts w:ascii="Times New Roman" w:eastAsia="Arial" w:hAnsi="Times New Roman" w:cs="Times New Roman"/>
          <w:sz w:val="24"/>
          <w:szCs w:val="24"/>
          <w:lang w:val="pt-PT"/>
        </w:rPr>
        <w:t>, representado pelo [</w:t>
      </w:r>
      <w:r w:rsidRPr="00855F37">
        <w:rPr>
          <w:rFonts w:ascii="Times New Roman" w:eastAsia="Arial" w:hAnsi="Times New Roman" w:cs="Times New Roman"/>
          <w:i/>
          <w:sz w:val="24"/>
          <w:szCs w:val="24"/>
          <w:lang w:val="pt-PT"/>
        </w:rPr>
        <w:t>autoridade administrativa     competente      para      firmar      o      contrato</w:t>
      </w:r>
      <w:r w:rsidRPr="00855F37">
        <w:rPr>
          <w:rFonts w:ascii="Times New Roman" w:eastAsia="Arial" w:hAnsi="Times New Roman" w:cs="Times New Roman"/>
          <w:sz w:val="24"/>
          <w:szCs w:val="24"/>
          <w:lang w:val="pt-PT"/>
        </w:rPr>
        <w:t xml:space="preserve">],      e      a     sociedade ____________ , estabelecida </w:t>
      </w:r>
      <w:r w:rsidRPr="00855F37">
        <w:rPr>
          <w:rFonts w:ascii="Times New Roman" w:eastAsia="Arial" w:hAnsi="Times New Roman" w:cs="Times New Roman"/>
          <w:spacing w:val="-9"/>
          <w:sz w:val="24"/>
          <w:szCs w:val="24"/>
          <w:lang w:val="pt-PT"/>
        </w:rPr>
        <w:t xml:space="preserve">na _________________ </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i/>
          <w:sz w:val="24"/>
          <w:szCs w:val="24"/>
          <w:lang w:val="pt-PT"/>
        </w:rPr>
        <w:t>endereço da sociedade CONTRATADA</w:t>
      </w:r>
      <w:r w:rsidRPr="00855F37">
        <w:rPr>
          <w:rFonts w:ascii="Times New Roman" w:eastAsia="Arial" w:hAnsi="Times New Roman" w:cs="Times New Roman"/>
          <w:sz w:val="24"/>
          <w:szCs w:val="24"/>
          <w:lang w:val="pt-PT"/>
        </w:rPr>
        <w:t>], inscrita no</w:t>
      </w:r>
      <w:r w:rsidRPr="00855F37">
        <w:rPr>
          <w:rFonts w:ascii="Times New Roman" w:eastAsia="Arial" w:hAnsi="Times New Roman" w:cs="Times New Roman"/>
          <w:spacing w:val="55"/>
          <w:sz w:val="24"/>
          <w:szCs w:val="24"/>
          <w:lang w:val="pt-PT"/>
        </w:rPr>
        <w:t xml:space="preserve"> </w:t>
      </w:r>
      <w:r w:rsidRPr="00855F37">
        <w:rPr>
          <w:rFonts w:ascii="Times New Roman" w:eastAsia="Arial" w:hAnsi="Times New Roman" w:cs="Times New Roman"/>
          <w:sz w:val="24"/>
          <w:szCs w:val="24"/>
          <w:lang w:val="pt-PT"/>
        </w:rPr>
        <w:t>Cadastro</w:t>
      </w:r>
      <w:r w:rsidRPr="00855F37">
        <w:rPr>
          <w:rFonts w:ascii="Times New Roman" w:eastAsia="Arial" w:hAnsi="Times New Roman" w:cs="Times New Roman"/>
          <w:spacing w:val="55"/>
          <w:sz w:val="24"/>
          <w:szCs w:val="24"/>
          <w:lang w:val="pt-PT"/>
        </w:rPr>
        <w:t xml:space="preserve"> </w:t>
      </w:r>
      <w:r w:rsidRPr="00855F37">
        <w:rPr>
          <w:rFonts w:ascii="Times New Roman" w:eastAsia="Arial" w:hAnsi="Times New Roman" w:cs="Times New Roman"/>
          <w:sz w:val="24"/>
          <w:szCs w:val="24"/>
          <w:lang w:val="pt-PT"/>
        </w:rPr>
        <w:t>Nacional</w:t>
      </w:r>
      <w:r w:rsidRPr="00855F37">
        <w:rPr>
          <w:rFonts w:ascii="Times New Roman" w:eastAsia="Arial" w:hAnsi="Times New Roman" w:cs="Times New Roman"/>
          <w:spacing w:val="53"/>
          <w:sz w:val="24"/>
          <w:szCs w:val="24"/>
          <w:lang w:val="pt-PT"/>
        </w:rPr>
        <w:t xml:space="preserve"> </w:t>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pacing w:val="56"/>
          <w:sz w:val="24"/>
          <w:szCs w:val="24"/>
          <w:lang w:val="pt-PT"/>
        </w:rPr>
        <w:t xml:space="preserve"> </w:t>
      </w:r>
      <w:r w:rsidRPr="00855F37">
        <w:rPr>
          <w:rFonts w:ascii="Times New Roman" w:eastAsia="Arial" w:hAnsi="Times New Roman" w:cs="Times New Roman"/>
          <w:sz w:val="24"/>
          <w:szCs w:val="24"/>
          <w:lang w:val="pt-PT"/>
        </w:rPr>
        <w:t>Pessoas</w:t>
      </w:r>
      <w:r w:rsidRPr="00855F37">
        <w:rPr>
          <w:rFonts w:ascii="Times New Roman" w:eastAsia="Arial" w:hAnsi="Times New Roman" w:cs="Times New Roman"/>
          <w:spacing w:val="54"/>
          <w:sz w:val="24"/>
          <w:szCs w:val="24"/>
          <w:lang w:val="pt-PT"/>
        </w:rPr>
        <w:t xml:space="preserve"> </w:t>
      </w:r>
      <w:r w:rsidRPr="00855F37">
        <w:rPr>
          <w:rFonts w:ascii="Times New Roman" w:eastAsia="Arial" w:hAnsi="Times New Roman" w:cs="Times New Roman"/>
          <w:sz w:val="24"/>
          <w:szCs w:val="24"/>
          <w:lang w:val="pt-PT"/>
        </w:rPr>
        <w:t>Jurídicas</w:t>
      </w:r>
      <w:r w:rsidRPr="00855F37">
        <w:rPr>
          <w:rFonts w:ascii="Times New Roman" w:eastAsia="Arial" w:hAnsi="Times New Roman" w:cs="Times New Roman"/>
          <w:spacing w:val="54"/>
          <w:sz w:val="24"/>
          <w:szCs w:val="24"/>
          <w:lang w:val="pt-PT"/>
        </w:rPr>
        <w:t xml:space="preserve"> </w:t>
      </w:r>
      <w:r w:rsidRPr="00855F37">
        <w:rPr>
          <w:rFonts w:ascii="Times New Roman" w:eastAsia="Arial" w:hAnsi="Times New Roman" w:cs="Times New Roman"/>
          <w:sz w:val="24"/>
          <w:szCs w:val="24"/>
          <w:lang w:val="pt-PT"/>
        </w:rPr>
        <w:t>–</w:t>
      </w:r>
      <w:r w:rsidRPr="00855F37">
        <w:rPr>
          <w:rFonts w:ascii="Times New Roman" w:eastAsia="Arial" w:hAnsi="Times New Roman" w:cs="Times New Roman"/>
          <w:spacing w:val="56"/>
          <w:sz w:val="24"/>
          <w:szCs w:val="24"/>
          <w:lang w:val="pt-PT"/>
        </w:rPr>
        <w:t xml:space="preserve"> </w:t>
      </w:r>
      <w:r w:rsidRPr="00855F37">
        <w:rPr>
          <w:rFonts w:ascii="Times New Roman" w:eastAsia="Arial" w:hAnsi="Times New Roman" w:cs="Times New Roman"/>
          <w:sz w:val="24"/>
          <w:szCs w:val="24"/>
          <w:lang w:val="pt-PT"/>
        </w:rPr>
        <w:t>CNPJ</w:t>
      </w:r>
      <w:r w:rsidRPr="00855F37">
        <w:rPr>
          <w:rFonts w:ascii="Times New Roman" w:eastAsia="Arial" w:hAnsi="Times New Roman" w:cs="Times New Roman"/>
          <w:spacing w:val="54"/>
          <w:sz w:val="24"/>
          <w:szCs w:val="24"/>
          <w:lang w:val="pt-PT"/>
        </w:rPr>
        <w:t xml:space="preserve"> </w:t>
      </w:r>
      <w:r w:rsidRPr="00855F37">
        <w:rPr>
          <w:rFonts w:ascii="Times New Roman" w:eastAsia="Arial" w:hAnsi="Times New Roman" w:cs="Times New Roman"/>
          <w:sz w:val="24"/>
          <w:szCs w:val="24"/>
          <w:lang w:val="pt-PT"/>
        </w:rPr>
        <w:t>sob</w:t>
      </w:r>
      <w:r w:rsidRPr="00855F37">
        <w:rPr>
          <w:rFonts w:ascii="Times New Roman" w:eastAsia="Arial" w:hAnsi="Times New Roman" w:cs="Times New Roman"/>
          <w:spacing w:val="55"/>
          <w:sz w:val="24"/>
          <w:szCs w:val="24"/>
          <w:lang w:val="pt-PT"/>
        </w:rPr>
        <w:t xml:space="preserve"> </w:t>
      </w:r>
      <w:r w:rsidRPr="00855F37">
        <w:rPr>
          <w:rFonts w:ascii="Times New Roman" w:eastAsia="Arial" w:hAnsi="Times New Roman" w:cs="Times New Roman"/>
          <w:sz w:val="24"/>
          <w:szCs w:val="24"/>
          <w:lang w:val="pt-PT"/>
        </w:rPr>
        <w:t>o</w:t>
      </w:r>
      <w:r w:rsidRPr="00855F37">
        <w:rPr>
          <w:rFonts w:ascii="Times New Roman" w:eastAsia="Arial" w:hAnsi="Times New Roman" w:cs="Times New Roman"/>
          <w:spacing w:val="52"/>
          <w:sz w:val="24"/>
          <w:szCs w:val="24"/>
          <w:lang w:val="pt-PT"/>
        </w:rPr>
        <w:t xml:space="preserve"> </w:t>
      </w:r>
      <w:r w:rsidRPr="00855F37">
        <w:rPr>
          <w:rFonts w:ascii="Times New Roman" w:eastAsia="Arial" w:hAnsi="Times New Roman" w:cs="Times New Roman"/>
          <w:sz w:val="24"/>
          <w:szCs w:val="24"/>
          <w:lang w:val="pt-PT"/>
        </w:rPr>
        <w:t xml:space="preserve">nº _________, </w:t>
      </w:r>
      <w:r w:rsidRPr="00855F37">
        <w:rPr>
          <w:rFonts w:ascii="Times New Roman" w:eastAsia="Arial" w:hAnsi="Times New Roman" w:cs="Times New Roman"/>
          <w:spacing w:val="-18"/>
          <w:sz w:val="24"/>
          <w:szCs w:val="24"/>
          <w:lang w:val="pt-PT"/>
        </w:rPr>
        <w:t xml:space="preserve">a </w:t>
      </w:r>
      <w:r w:rsidRPr="00855F37">
        <w:rPr>
          <w:rFonts w:ascii="Times New Roman" w:eastAsia="Arial" w:hAnsi="Times New Roman" w:cs="Times New Roman"/>
          <w:sz w:val="24"/>
          <w:szCs w:val="24"/>
          <w:lang w:val="pt-PT"/>
        </w:rPr>
        <w:t xml:space="preserve">seguir denominada </w:t>
      </w:r>
      <w:r w:rsidRPr="00855F37">
        <w:rPr>
          <w:rFonts w:ascii="Times New Roman" w:eastAsia="Arial" w:hAnsi="Times New Roman" w:cs="Times New Roman"/>
          <w:b/>
          <w:sz w:val="24"/>
          <w:szCs w:val="24"/>
          <w:lang w:val="pt-PT"/>
        </w:rPr>
        <w:t>CONTRATADA</w:t>
      </w:r>
      <w:r w:rsidRPr="00855F37">
        <w:rPr>
          <w:rFonts w:ascii="Times New Roman" w:eastAsia="Arial" w:hAnsi="Times New Roman" w:cs="Times New Roman"/>
          <w:sz w:val="24"/>
          <w:szCs w:val="24"/>
          <w:lang w:val="pt-PT"/>
        </w:rPr>
        <w:t>,  neste ato representada</w:t>
      </w:r>
      <w:r w:rsidRPr="00855F37">
        <w:rPr>
          <w:rFonts w:ascii="Times New Roman" w:eastAsia="Arial" w:hAnsi="Times New Roman" w:cs="Times New Roman"/>
          <w:spacing w:val="29"/>
          <w:sz w:val="24"/>
          <w:szCs w:val="24"/>
          <w:lang w:val="pt-PT"/>
        </w:rPr>
        <w:t xml:space="preserve"> </w:t>
      </w:r>
      <w:r w:rsidRPr="00855F37">
        <w:rPr>
          <w:rFonts w:ascii="Times New Roman" w:eastAsia="Arial" w:hAnsi="Times New Roman" w:cs="Times New Roman"/>
          <w:sz w:val="24"/>
          <w:szCs w:val="24"/>
          <w:lang w:val="pt-PT"/>
        </w:rPr>
        <w:t>por ___________________ [</w:t>
      </w:r>
      <w:r w:rsidRPr="00855F37">
        <w:rPr>
          <w:rFonts w:ascii="Times New Roman" w:eastAsia="Arial" w:hAnsi="Times New Roman" w:cs="Times New Roman"/>
          <w:i/>
          <w:sz w:val="24"/>
          <w:szCs w:val="24"/>
          <w:lang w:val="pt-PT"/>
        </w:rPr>
        <w:t>representante da sociedade CONTRATADA</w:t>
      </w:r>
      <w:r w:rsidRPr="00855F37">
        <w:rPr>
          <w:rFonts w:ascii="Times New Roman" w:eastAsia="Arial" w:hAnsi="Times New Roman" w:cs="Times New Roman"/>
          <w:sz w:val="24"/>
          <w:szCs w:val="24"/>
          <w:lang w:val="pt-PT"/>
        </w:rPr>
        <w:t xml:space="preserve">] têm justo e acordado o presente Contrato, que é celebrado com </w:t>
      </w:r>
      <w:r w:rsidRPr="00855F37">
        <w:rPr>
          <w:rFonts w:ascii="Times New Roman" w:eastAsia="Arial" w:hAnsi="Times New Roman" w:cs="Times New Roman"/>
          <w:b/>
          <w:sz w:val="24"/>
          <w:szCs w:val="24"/>
          <w:lang w:val="pt-PT"/>
        </w:rPr>
        <w:t>base no art. ____[</w:t>
      </w:r>
      <w:r w:rsidRPr="00855F37">
        <w:rPr>
          <w:rFonts w:ascii="Times New Roman" w:eastAsia="Arial" w:hAnsi="Times New Roman" w:cs="Times New Roman"/>
          <w:b/>
          <w:i/>
          <w:sz w:val="24"/>
          <w:szCs w:val="24"/>
          <w:lang w:val="pt-PT"/>
        </w:rPr>
        <w:t>art. 74 ou art. 75</w:t>
      </w:r>
      <w:r w:rsidRPr="00855F37">
        <w:rPr>
          <w:rFonts w:ascii="Times New Roman" w:eastAsia="Arial" w:hAnsi="Times New Roman" w:cs="Times New Roman"/>
          <w:b/>
          <w:sz w:val="24"/>
          <w:szCs w:val="24"/>
          <w:lang w:val="pt-PT"/>
        </w:rPr>
        <w:t>], inciso______, da Lei Federal nº 14.133/2021</w:t>
      </w:r>
      <w:r w:rsidRPr="00855F37">
        <w:rPr>
          <w:rFonts w:ascii="Times New Roman" w:eastAsia="Arial" w:hAnsi="Times New Roman" w:cs="Times New Roman"/>
          <w:sz w:val="24"/>
          <w:szCs w:val="24"/>
          <w:lang w:val="pt-PT"/>
        </w:rPr>
        <w:t>, autorizada por despacho do ____________________________________________[</w:t>
      </w:r>
      <w:r w:rsidRPr="00855F37">
        <w:rPr>
          <w:rFonts w:ascii="Times New Roman" w:eastAsia="Arial" w:hAnsi="Times New Roman" w:cs="Times New Roman"/>
          <w:i/>
          <w:sz w:val="24"/>
          <w:szCs w:val="24"/>
          <w:lang w:val="pt-PT"/>
        </w:rPr>
        <w:t>autoridade administrativa     competente      para autorizar a despesa</w:t>
      </w:r>
      <w:r w:rsidRPr="00855F37">
        <w:rPr>
          <w:rFonts w:ascii="Times New Roman" w:eastAsia="Arial" w:hAnsi="Times New Roman" w:cs="Times New Roman"/>
          <w:sz w:val="24"/>
          <w:szCs w:val="24"/>
          <w:lang w:val="pt-PT"/>
        </w:rPr>
        <w:t>],  datado de ____________, às fls. _____ do processo nº ______________, publicado no D.O. Rio de ________________, página ____, que se regerá pelas seguintes cláusulas e</w:t>
      </w:r>
      <w:r w:rsidRPr="00855F37">
        <w:rPr>
          <w:rFonts w:ascii="Times New Roman" w:eastAsia="Arial" w:hAnsi="Times New Roman" w:cs="Times New Roman"/>
          <w:spacing w:val="-1"/>
          <w:sz w:val="24"/>
          <w:szCs w:val="24"/>
          <w:lang w:val="pt-PT"/>
        </w:rPr>
        <w:t xml:space="preserve"> </w:t>
      </w:r>
      <w:r w:rsidRPr="00855F37">
        <w:rPr>
          <w:rFonts w:ascii="Times New Roman" w:eastAsia="Arial" w:hAnsi="Times New Roman" w:cs="Times New Roman"/>
          <w:sz w:val="24"/>
          <w:szCs w:val="24"/>
          <w:lang w:val="pt-PT"/>
        </w:rPr>
        <w:t>condições.</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PRIMEIRA – LEGISLAÇÃO APLICÁVEL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Este Contrato se rege por toda a legislação aplicável à espécie, que desde já se entende como referida no presente termo, especialmente pelas normas de caráter geral da </w:t>
      </w:r>
      <w:r w:rsidRPr="00855F37">
        <w:rPr>
          <w:rFonts w:ascii="Times New Roman" w:eastAsia="Arial" w:hAnsi="Times New Roman" w:cs="Times New Roman"/>
          <w:b/>
          <w:sz w:val="24"/>
          <w:szCs w:val="24"/>
          <w:lang w:val="pt-PT"/>
        </w:rPr>
        <w:t xml:space="preserve">Lei Federal nº 14.133/2021, </w:t>
      </w:r>
      <w:r w:rsidRPr="00855F37">
        <w:rPr>
          <w:rFonts w:ascii="Times New Roman" w:eastAsia="Arial" w:hAnsi="Times New Roman" w:cs="Times New Roman"/>
          <w:sz w:val="24"/>
          <w:szCs w:val="24"/>
          <w:lang w:val="pt-PT"/>
        </w:rPr>
        <w:t xml:space="preserve">pela </w:t>
      </w:r>
      <w:r w:rsidRPr="00855F37">
        <w:rPr>
          <w:rFonts w:ascii="Times New Roman" w:eastAsia="Arial" w:hAnsi="Times New Roman" w:cs="Times New Roman"/>
          <w:b/>
          <w:sz w:val="24"/>
          <w:szCs w:val="24"/>
          <w:lang w:val="pt-PT"/>
        </w:rPr>
        <w:t>Lei Complementar Federal nº 123/2006</w:t>
      </w:r>
      <w:r w:rsidRPr="00855F37">
        <w:rPr>
          <w:rFonts w:ascii="Times New Roman" w:eastAsia="Arial" w:hAnsi="Times New Roman" w:cs="Times New Roman"/>
          <w:sz w:val="24"/>
          <w:szCs w:val="24"/>
          <w:lang w:val="pt-PT"/>
        </w:rPr>
        <w:t xml:space="preserve"> – Estatuto Nacional da Microempresa e da Empresa de Pequeno Porte, pela </w:t>
      </w:r>
      <w:r w:rsidRPr="00855F37">
        <w:rPr>
          <w:rFonts w:ascii="Times New Roman" w:eastAsia="Arial" w:hAnsi="Times New Roman" w:cs="Times New Roman"/>
          <w:b/>
          <w:sz w:val="24"/>
          <w:szCs w:val="24"/>
          <w:lang w:val="pt-PT"/>
        </w:rPr>
        <w:t xml:space="preserve">Lei Complementar Federal nº </w:t>
      </w:r>
      <w:r w:rsidRPr="00855F37">
        <w:rPr>
          <w:rFonts w:ascii="Times New Roman" w:eastAsia="Arial" w:hAnsi="Times New Roman" w:cs="Times New Roman"/>
          <w:b/>
          <w:sz w:val="24"/>
          <w:szCs w:val="24"/>
          <w:lang w:val="pt-PT"/>
        </w:rPr>
        <w:lastRenderedPageBreak/>
        <w:t>101/2000</w:t>
      </w:r>
      <w:r w:rsidRPr="00855F37">
        <w:rPr>
          <w:rFonts w:ascii="Times New Roman" w:eastAsia="Arial" w:hAnsi="Times New Roman" w:cs="Times New Roman"/>
          <w:sz w:val="24"/>
          <w:szCs w:val="24"/>
          <w:lang w:val="pt-PT"/>
        </w:rPr>
        <w:t xml:space="preserve"> – Lei de Responsabilidade Fiscal, pelo Código de Defesa do Consumidor, instituído pela </w:t>
      </w:r>
      <w:r w:rsidRPr="00855F37">
        <w:rPr>
          <w:rFonts w:ascii="Times New Roman" w:eastAsia="Arial" w:hAnsi="Times New Roman" w:cs="Times New Roman"/>
          <w:b/>
          <w:sz w:val="24"/>
          <w:szCs w:val="24"/>
          <w:lang w:val="pt-PT"/>
        </w:rPr>
        <w:t>Lei Federal nº 8.078/1990</w:t>
      </w:r>
      <w:r w:rsidRPr="00855F37">
        <w:rPr>
          <w:rFonts w:ascii="Times New Roman" w:eastAsia="Arial" w:hAnsi="Times New Roman" w:cs="Times New Roman"/>
          <w:sz w:val="24"/>
          <w:szCs w:val="24"/>
          <w:lang w:val="pt-PT"/>
        </w:rPr>
        <w:t xml:space="preserve"> e suas alterações, pelo Código de Administração Financeira e Contabilidade Pública do Município do Rio de Janeiro – </w:t>
      </w:r>
      <w:r w:rsidRPr="00855F37">
        <w:rPr>
          <w:rFonts w:ascii="Times New Roman" w:eastAsia="Arial" w:hAnsi="Times New Roman" w:cs="Times New Roman"/>
          <w:b/>
          <w:sz w:val="24"/>
          <w:szCs w:val="24"/>
          <w:lang w:val="pt-PT"/>
        </w:rPr>
        <w:t>CAF</w:t>
      </w:r>
      <w:r w:rsidRPr="00855F37">
        <w:rPr>
          <w:rFonts w:ascii="Times New Roman" w:eastAsia="Arial" w:hAnsi="Times New Roman" w:cs="Times New Roman"/>
          <w:sz w:val="24"/>
          <w:szCs w:val="24"/>
          <w:lang w:val="pt-PT"/>
        </w:rPr>
        <w:t xml:space="preserve">, instituído pela Lei nº 207/1980, e suas alterações, ratificadas pela Lei Complementar nº 1/1990, pelo Regulamento Geral do Código supra citado – </w:t>
      </w:r>
      <w:r w:rsidRPr="00855F37">
        <w:rPr>
          <w:rFonts w:ascii="Times New Roman" w:eastAsia="Arial" w:hAnsi="Times New Roman" w:cs="Times New Roman"/>
          <w:b/>
          <w:sz w:val="24"/>
          <w:szCs w:val="24"/>
          <w:lang w:val="pt-PT"/>
        </w:rPr>
        <w:t>RGCAF</w:t>
      </w:r>
      <w:r w:rsidRPr="00855F37">
        <w:rPr>
          <w:rFonts w:ascii="Times New Roman" w:eastAsia="Arial" w:hAnsi="Times New Roman" w:cs="Times New Roman"/>
          <w:sz w:val="24"/>
          <w:szCs w:val="24"/>
          <w:lang w:val="pt-PT"/>
        </w:rPr>
        <w:t xml:space="preserve">, aprovado pelo Decreto Municipal nº 3.221/1981, e suas alterações, pela </w:t>
      </w:r>
      <w:r w:rsidRPr="00855F37">
        <w:rPr>
          <w:rFonts w:ascii="Times New Roman" w:eastAsia="Arial" w:hAnsi="Times New Roman" w:cs="Times New Roman"/>
          <w:b/>
          <w:sz w:val="24"/>
          <w:szCs w:val="24"/>
          <w:lang w:val="pt-PT"/>
        </w:rPr>
        <w:t>Lei Municipal nº 2.816/1999</w:t>
      </w:r>
      <w:r w:rsidRPr="00855F37">
        <w:rPr>
          <w:rFonts w:ascii="Times New Roman" w:eastAsia="Arial" w:hAnsi="Times New Roman" w:cs="Times New Roman"/>
          <w:sz w:val="24"/>
          <w:szCs w:val="24"/>
          <w:lang w:val="pt-PT"/>
        </w:rPr>
        <w:t xml:space="preserve">, pela </w:t>
      </w:r>
      <w:r w:rsidRPr="00855F37">
        <w:rPr>
          <w:rFonts w:ascii="Times New Roman" w:eastAsia="Arial" w:hAnsi="Times New Roman" w:cs="Times New Roman"/>
          <w:b/>
          <w:sz w:val="24"/>
          <w:szCs w:val="24"/>
          <w:lang w:val="pt-PT"/>
        </w:rPr>
        <w:t>Lei Municipal nº 4.352/06</w:t>
      </w:r>
      <w:r w:rsidRPr="00855F37">
        <w:rPr>
          <w:rFonts w:ascii="Times New Roman" w:eastAsia="Arial" w:hAnsi="Times New Roman" w:cs="Times New Roman"/>
          <w:sz w:val="24"/>
          <w:szCs w:val="24"/>
          <w:lang w:val="pt-PT"/>
        </w:rPr>
        <w:t xml:space="preserve"> e pelos </w:t>
      </w:r>
      <w:r w:rsidRPr="00855F37">
        <w:rPr>
          <w:rFonts w:ascii="Times New Roman" w:eastAsia="Arial" w:hAnsi="Times New Roman" w:cs="Times New Roman"/>
          <w:b/>
          <w:sz w:val="24"/>
          <w:szCs w:val="24"/>
          <w:lang w:val="pt-PT"/>
        </w:rPr>
        <w:t>Decretos Municipais nº 17.907/99, 21.083/02, 21.253/02, 21.682/02, 27.078/06, 27.715/07, 31.349/09, 33.971/11, 46.195/2019, 49.415/2021 e 51.260/2022, 51.628/2022, 51.629/2022, 51.631/2022, 51.632/2022, 51.634/2022, 51.635/2022 e 51.689/2022,</w:t>
      </w:r>
      <w:r w:rsidRPr="00855F37">
        <w:rPr>
          <w:rFonts w:ascii="Times New Roman" w:eastAsia="Arial" w:hAnsi="Times New Roman" w:cs="Times New Roman"/>
          <w:sz w:val="24"/>
          <w:szCs w:val="24"/>
          <w:lang w:val="pt-PT"/>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SEGUNDA – OBJETO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objeto do presente Contrato é a execução das obras de__________________, ou a prestação dos serviços de engenharia de_________________ ou a prestação dos serviços especificados de ________________, sob regime de __________________ [</w:t>
      </w:r>
      <w:r w:rsidRPr="00855F37">
        <w:rPr>
          <w:rFonts w:ascii="Times New Roman" w:eastAsia="Arial" w:hAnsi="Times New Roman" w:cs="Times New Roman"/>
          <w:i/>
          <w:sz w:val="24"/>
          <w:szCs w:val="24"/>
          <w:lang w:val="pt-PT"/>
        </w:rPr>
        <w:t>Empreitada por Preço Unitário / Empreitada por Preço Global / Empreitada Integral / Contratação por Tarefa/Contratação Integrada/Contratação Semi-Integrada/ Fornecimento e Prestação de Serviço Associado</w:t>
      </w:r>
      <w:r w:rsidRPr="00855F37">
        <w:rPr>
          <w:rFonts w:ascii="Times New Roman" w:eastAsia="Arial" w:hAnsi="Times New Roman" w:cs="Times New Roman"/>
          <w:sz w:val="24"/>
          <w:szCs w:val="24"/>
          <w:lang w:val="pt-PT"/>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Primeiro – </w:t>
      </w:r>
      <w:r w:rsidRPr="00855F37">
        <w:rPr>
          <w:rFonts w:ascii="Times New Roman" w:eastAsia="Arial" w:hAnsi="Times New Roman" w:cs="Times New Roman"/>
          <w:sz w:val="24"/>
          <w:szCs w:val="24"/>
          <w:lang w:val="pt-PT"/>
        </w:rPr>
        <w:t>As obras e/ou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Segundo – </w:t>
      </w:r>
      <w:r w:rsidRPr="00855F37">
        <w:rPr>
          <w:rFonts w:ascii="Times New Roman" w:eastAsia="Arial" w:hAnsi="Times New Roman" w:cs="Times New Roman"/>
          <w:sz w:val="24"/>
          <w:szCs w:val="24"/>
          <w:lang w:val="pt-PT"/>
        </w:rPr>
        <w:t>A cada alteração contratual, por acréscimo ou redução do objeto, valor ou prazo do Contrato, observados os limites legais estabelecidos nos arts. 125 e 128 da Lei Federal nº 14.133/2021, será acordado novo Cronograma, atendido o interesse do CONTRATANTE.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ab/>
      </w: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TERCEIRA – VALOR</w:t>
      </w:r>
    </w:p>
    <w:p w:rsidR="002E5268" w:rsidRPr="00855F37" w:rsidRDefault="002E5268" w:rsidP="002E5268">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valor</w:t>
      </w:r>
      <w:r w:rsidRPr="00855F37">
        <w:rPr>
          <w:rFonts w:ascii="Times New Roman" w:eastAsia="Arial" w:hAnsi="Times New Roman" w:cs="Times New Roman"/>
          <w:sz w:val="24"/>
          <w:szCs w:val="24"/>
          <w:lang w:val="pt-PT"/>
        </w:rPr>
        <w:tab/>
        <w:t>total do</w:t>
      </w:r>
      <w:r w:rsidRPr="00855F37">
        <w:rPr>
          <w:rFonts w:ascii="Times New Roman" w:eastAsia="Arial" w:hAnsi="Times New Roman" w:cs="Times New Roman"/>
          <w:sz w:val="24"/>
          <w:szCs w:val="24"/>
          <w:lang w:val="pt-PT"/>
        </w:rPr>
        <w:tab/>
        <w:t>presente Contrato é de R$ _____________________________ (por extenso), cuja composição se encontra especificada na Planilha de Quantitativos e Custos Unitários, às fls. ____, do processo administrativo n° ___/_____________.</w:t>
      </w:r>
    </w:p>
    <w:p w:rsidR="002E5268" w:rsidRPr="00855F37" w:rsidRDefault="002E5268" w:rsidP="002E5268">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QUARTA – FORMA E PRAZO DE PAGAMENTO</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Cs/>
          <w:sz w:val="24"/>
          <w:szCs w:val="24"/>
          <w:lang w:eastAsia="pt-BR"/>
        </w:rPr>
        <w:t>Os pagamentos serão efetuados em conformidade com as etapas estabelecidas no Cronograma Físico-Financeiro (Anexo___</w:t>
      </w:r>
      <w:r w:rsidRPr="00855F37">
        <w:rPr>
          <w:rFonts w:ascii="Times New Roman" w:eastAsia="ArialMT" w:hAnsi="Times New Roman" w:cs="Times New Roman"/>
          <w:b/>
          <w:bCs/>
          <w:sz w:val="24"/>
          <w:szCs w:val="24"/>
          <w:lang w:eastAsia="pt-BR"/>
        </w:rPr>
        <w:t>)</w:t>
      </w:r>
      <w:r w:rsidRPr="00855F37">
        <w:rPr>
          <w:rFonts w:ascii="Times New Roman" w:eastAsia="ArialMT" w:hAnsi="Times New Roman" w:cs="Times New Roman"/>
          <w:bCs/>
          <w:sz w:val="24"/>
          <w:szCs w:val="24"/>
          <w:lang w:eastAsia="pt-BR"/>
        </w:rPr>
        <w:t>, observada a obrigatoriedade da reserva do percentual de 10% (dez por cento) do valor do Contrato ou da Nota de Empenho para a última etapa, e obedecido o sistema de medições estabelecido neste Edital.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 xml:space="preserve">Os pagamentos serão efetuados à CONTRATADA, mensalmente, após a regular liquidação da despesa, nos termos do </w:t>
      </w:r>
      <w:r w:rsidRPr="00855F37">
        <w:rPr>
          <w:rFonts w:ascii="Times New Roman" w:eastAsia="Arial" w:hAnsi="Times New Roman" w:cs="Times New Roman"/>
          <w:b/>
          <w:sz w:val="24"/>
          <w:szCs w:val="24"/>
          <w:lang w:val="pt-PT"/>
        </w:rPr>
        <w:t>art. 63 da Lei Federal nº 4.320/1964</w:t>
      </w:r>
      <w:r w:rsidRPr="00855F37">
        <w:rPr>
          <w:rFonts w:ascii="Times New Roman" w:eastAsia="Arial" w:hAnsi="Times New Roman" w:cs="Times New Roman"/>
          <w:sz w:val="24"/>
          <w:szCs w:val="24"/>
          <w:lang w:val="pt-PT"/>
        </w:rPr>
        <w:t xml:space="preserve">, observado o disposto nos </w:t>
      </w:r>
      <w:r w:rsidRPr="00855F37">
        <w:rPr>
          <w:rFonts w:ascii="Times New Roman" w:eastAsia="Arial" w:hAnsi="Times New Roman" w:cs="Times New Roman"/>
          <w:b/>
          <w:sz w:val="24"/>
          <w:szCs w:val="24"/>
          <w:lang w:val="pt-PT"/>
        </w:rPr>
        <w:t>arts. 140 e 141 da Lei Federal nº 14.133/2021</w:t>
      </w:r>
      <w:r w:rsidRPr="00855F37">
        <w:rPr>
          <w:rFonts w:ascii="Times New Roman" w:eastAsia="Arial" w:hAnsi="Times New Roman" w:cs="Times New Roman"/>
          <w:sz w:val="24"/>
          <w:szCs w:val="24"/>
          <w:lang w:val="pt-PT"/>
        </w:rPr>
        <w:t xml:space="preserve">, em 30 (trinta) dias, </w:t>
      </w:r>
      <w:r w:rsidRPr="00855F37">
        <w:rPr>
          <w:rFonts w:ascii="Times New Roman" w:eastAsia="Times New Roman" w:hAnsi="Times New Roman" w:cs="Times New Roman"/>
          <w:sz w:val="24"/>
          <w:szCs w:val="24"/>
          <w:lang w:eastAsia="pt-BR"/>
        </w:rPr>
        <w:t>a contar da data do protocolo do documento de cobrança no(a)____________</w:t>
      </w:r>
      <w:r w:rsidRPr="00855F37">
        <w:rPr>
          <w:rFonts w:ascii="Times New Roman" w:eastAsia="Times New Roman" w:hAnsi="Times New Roman" w:cs="Times New Roman"/>
          <w:iCs/>
          <w:sz w:val="24"/>
          <w:szCs w:val="24"/>
          <w:lang w:eastAsia="pt-BR"/>
        </w:rPr>
        <w:t>[</w:t>
      </w:r>
      <w:r w:rsidRPr="00855F37">
        <w:rPr>
          <w:rFonts w:ascii="Times New Roman" w:eastAsia="Times New Roman" w:hAnsi="Times New Roman" w:cs="Times New Roman"/>
          <w:i/>
          <w:iCs/>
          <w:sz w:val="24"/>
          <w:szCs w:val="24"/>
          <w:lang w:eastAsia="pt-BR"/>
        </w:rPr>
        <w:t>setor competente do órgão ou</w:t>
      </w:r>
      <w:r w:rsidRPr="00855F37">
        <w:rPr>
          <w:rFonts w:ascii="Times New Roman" w:eastAsia="Times New Roman" w:hAnsi="Times New Roman" w:cs="Times New Roman"/>
          <w:sz w:val="24"/>
          <w:szCs w:val="24"/>
          <w:lang w:eastAsia="pt-BR"/>
        </w:rPr>
        <w:t xml:space="preserve"> </w:t>
      </w:r>
      <w:r w:rsidRPr="00855F37">
        <w:rPr>
          <w:rFonts w:ascii="Times New Roman" w:eastAsia="Times New Roman" w:hAnsi="Times New Roman" w:cs="Times New Roman"/>
          <w:i/>
          <w:iCs/>
          <w:sz w:val="24"/>
          <w:szCs w:val="24"/>
          <w:lang w:eastAsia="pt-BR"/>
        </w:rPr>
        <w:t>entidade licitante</w:t>
      </w:r>
      <w:r w:rsidRPr="00855F37">
        <w:rPr>
          <w:rFonts w:ascii="Times New Roman" w:eastAsia="Times New Roman" w:hAnsi="Times New Roman" w:cs="Times New Roman"/>
          <w:iCs/>
          <w:sz w:val="24"/>
          <w:szCs w:val="24"/>
          <w:lang w:eastAsia="pt-BR"/>
        </w:rPr>
        <w:t>]</w:t>
      </w:r>
      <w:r w:rsidRPr="00855F37">
        <w:rPr>
          <w:rFonts w:ascii="Times New Roman" w:eastAsia="Times New Roman" w:hAnsi="Times New Roman" w:cs="Times New Roman"/>
          <w:sz w:val="24"/>
          <w:szCs w:val="24"/>
          <w:lang w:eastAsia="pt-BR"/>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suppressAutoHyphens/>
        <w:spacing w:after="0" w:line="360" w:lineRule="auto"/>
        <w:ind w:right="-284"/>
        <w:jc w:val="both"/>
        <w:rPr>
          <w:rFonts w:ascii="Times New Roman" w:hAnsi="Times New Roman" w:cs="Times New Roman"/>
          <w:b/>
          <w:sz w:val="24"/>
          <w:szCs w:val="24"/>
        </w:rPr>
      </w:pPr>
      <w:r w:rsidRPr="00855F37">
        <w:rPr>
          <w:rFonts w:ascii="Times New Roman" w:hAnsi="Times New Roman" w:cs="Times New Roman"/>
          <w:b/>
          <w:sz w:val="24"/>
          <w:szCs w:val="24"/>
        </w:rPr>
        <w:t>Parágrafo Segundo</w:t>
      </w:r>
      <w:r w:rsidRPr="00855F37">
        <w:rPr>
          <w:rFonts w:ascii="Times New Roman" w:hAnsi="Times New Roman" w:cs="Times New Roman"/>
          <w:sz w:val="24"/>
          <w:szCs w:val="24"/>
        </w:rPr>
        <w:t xml:space="preserve"> </w:t>
      </w:r>
      <w:r w:rsidRPr="00855F37">
        <w:rPr>
          <w:rFonts w:ascii="Times New Roman" w:hAnsi="Times New Roman" w:cs="Times New Roman"/>
          <w:b/>
          <w:sz w:val="24"/>
          <w:szCs w:val="24"/>
        </w:rPr>
        <w:t xml:space="preserve">– </w:t>
      </w:r>
      <w:r w:rsidRPr="00855F37">
        <w:rPr>
          <w:rFonts w:ascii="Times New Roman" w:hAnsi="Times New Roman" w:cs="Times New Roman"/>
          <w:sz w:val="24"/>
          <w:szCs w:val="24"/>
        </w:rPr>
        <w:t>Para fins de</w:t>
      </w:r>
      <w:r w:rsidRPr="00855F37">
        <w:rPr>
          <w:rFonts w:ascii="Times New Roman" w:hAnsi="Times New Roman" w:cs="Times New Roman"/>
          <w:b/>
          <w:sz w:val="24"/>
          <w:szCs w:val="24"/>
        </w:rPr>
        <w:t xml:space="preserve"> </w:t>
      </w:r>
      <w:r w:rsidRPr="00855F37">
        <w:rPr>
          <w:rFonts w:ascii="Times New Roman" w:hAnsi="Times New Roman" w:cs="Times New Roman"/>
          <w:sz w:val="24"/>
          <w:szCs w:val="24"/>
        </w:rPr>
        <w:t>medição, se for o caso, e faturamento, o período–base de medição do serviço prestado/obra executada será de um mês, considerando–se o mês civil, podendo no primeiro mês e no último, para fins de acerto de contas, o período se constituir em fração do mês, considerado para esse fim o mês com 30 (trinta) dias.</w:t>
      </w:r>
    </w:p>
    <w:p w:rsidR="002E5268" w:rsidRPr="00855F37" w:rsidRDefault="002E5268" w:rsidP="002E5268">
      <w:pPr>
        <w:suppressAutoHyphens/>
        <w:spacing w:after="0" w:line="360" w:lineRule="auto"/>
        <w:ind w:right="-284"/>
        <w:jc w:val="both"/>
        <w:rPr>
          <w:rFonts w:ascii="Times New Roman" w:hAnsi="Times New Roman" w:cs="Times New Roman"/>
          <w:b/>
          <w:sz w:val="24"/>
          <w:szCs w:val="24"/>
        </w:rPr>
      </w:pPr>
    </w:p>
    <w:p w:rsidR="002E5268" w:rsidRPr="00855F37" w:rsidRDefault="002E5268" w:rsidP="002E5268">
      <w:pPr>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Parágrafo Terceiro</w:t>
      </w:r>
      <w:r w:rsidRPr="00855F37">
        <w:rPr>
          <w:rFonts w:ascii="Times New Roman" w:hAnsi="Times New Roman" w:cs="Times New Roman"/>
          <w:sz w:val="24"/>
          <w:szCs w:val="24"/>
        </w:rPr>
        <w:t xml:space="preserve"> – O documento de cobrança será apresentado à Fiscalização, para atestação, e, após, protocolado </w:t>
      </w:r>
      <w:proofErr w:type="gramStart"/>
      <w:r w:rsidRPr="00855F37">
        <w:rPr>
          <w:rFonts w:ascii="Times New Roman" w:hAnsi="Times New Roman" w:cs="Times New Roman"/>
          <w:sz w:val="24"/>
          <w:szCs w:val="24"/>
        </w:rPr>
        <w:t>no(</w:t>
      </w:r>
      <w:proofErr w:type="gramEnd"/>
      <w:r w:rsidRPr="00855F37">
        <w:rPr>
          <w:rFonts w:ascii="Times New Roman" w:hAnsi="Times New Roman" w:cs="Times New Roman"/>
          <w:sz w:val="24"/>
          <w:szCs w:val="24"/>
        </w:rPr>
        <w:t>a) __________ [</w:t>
      </w:r>
      <w:r w:rsidRPr="00855F37">
        <w:rPr>
          <w:rFonts w:ascii="Times New Roman" w:hAnsi="Times New Roman" w:cs="Times New Roman"/>
          <w:i/>
          <w:sz w:val="24"/>
          <w:szCs w:val="24"/>
        </w:rPr>
        <w:t>setor competente do órgão ou entidade contratante</w:t>
      </w:r>
      <w:r w:rsidRPr="00855F37">
        <w:rPr>
          <w:rFonts w:ascii="Times New Roman" w:hAnsi="Times New Roman" w:cs="Times New Roman"/>
          <w:sz w:val="24"/>
          <w:szCs w:val="24"/>
        </w:rPr>
        <w:t>].</w:t>
      </w:r>
    </w:p>
    <w:p w:rsidR="002E5268" w:rsidRPr="00855F37" w:rsidRDefault="002E5268" w:rsidP="002E5268">
      <w:pPr>
        <w:suppressAutoHyphens/>
        <w:spacing w:after="0" w:line="360" w:lineRule="auto"/>
        <w:ind w:right="-284"/>
        <w:jc w:val="both"/>
        <w:rPr>
          <w:rFonts w:ascii="Times New Roman" w:hAnsi="Times New Roman" w:cs="Times New Roman"/>
          <w:sz w:val="24"/>
          <w:szCs w:val="24"/>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Quarto</w:t>
      </w:r>
      <w:r w:rsidRPr="00855F37">
        <w:rPr>
          <w:rFonts w:ascii="Times New Roman" w:eastAsia="ArialMT" w:hAnsi="Times New Roman" w:cs="Times New Roman"/>
          <w:bCs/>
          <w:sz w:val="24"/>
          <w:szCs w:val="24"/>
          <w:lang w:eastAsia="pt-BR"/>
        </w:rPr>
        <w:t xml:space="preserve"> – O pagamento à CONTRATADA será realizado em razão </w:t>
      </w:r>
      <w:proofErr w:type="gramStart"/>
      <w:r w:rsidRPr="00855F37">
        <w:rPr>
          <w:rFonts w:ascii="Times New Roman" w:eastAsia="ArialMT" w:hAnsi="Times New Roman" w:cs="Times New Roman"/>
          <w:bCs/>
          <w:sz w:val="24"/>
          <w:szCs w:val="24"/>
          <w:lang w:eastAsia="pt-BR"/>
        </w:rPr>
        <w:t>do(</w:t>
      </w:r>
      <w:proofErr w:type="gramEnd"/>
      <w:r w:rsidRPr="00855F37">
        <w:rPr>
          <w:rFonts w:ascii="Times New Roman" w:eastAsia="ArialMT" w:hAnsi="Times New Roman" w:cs="Times New Roman"/>
          <w:bCs/>
          <w:sz w:val="24"/>
          <w:szCs w:val="24"/>
          <w:lang w:eastAsia="pt-BR"/>
        </w:rPr>
        <w:t xml:space="preserve">s) serviços/obras efetivamente executados e aceitos no período–base mencionado no parágrafo </w:t>
      </w:r>
      <w:r w:rsidRPr="00855F37">
        <w:rPr>
          <w:rFonts w:ascii="Times New Roman" w:eastAsia="ArialMT" w:hAnsi="Times New Roman" w:cs="Times New Roman"/>
          <w:bCs/>
          <w:sz w:val="24"/>
          <w:szCs w:val="24"/>
          <w:lang w:eastAsia="pt-BR"/>
        </w:rPr>
        <w:lastRenderedPageBreak/>
        <w:t>primeiro, sem que o(a)___________ [</w:t>
      </w:r>
      <w:r w:rsidRPr="00855F37">
        <w:rPr>
          <w:rFonts w:ascii="Times New Roman" w:eastAsia="ArialMT" w:hAnsi="Times New Roman" w:cs="Times New Roman"/>
          <w:bCs/>
          <w:i/>
          <w:sz w:val="24"/>
          <w:szCs w:val="24"/>
          <w:lang w:eastAsia="pt-BR"/>
        </w:rPr>
        <w:t>órgão ou entidade licitante</w:t>
      </w:r>
      <w:r w:rsidRPr="00855F37">
        <w:rPr>
          <w:rFonts w:ascii="Times New Roman" w:eastAsia="ArialMT" w:hAnsi="Times New Roman" w:cs="Times New Roman"/>
          <w:bCs/>
          <w:sz w:val="24"/>
          <w:szCs w:val="24"/>
          <w:lang w:eastAsia="pt-BR"/>
        </w:rPr>
        <w:t>] esteja obrigado(a) a pagar o valor total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Quinto – </w:t>
      </w:r>
      <w:r w:rsidRPr="00855F37">
        <w:rPr>
          <w:rFonts w:ascii="Times New Roman" w:eastAsia="Arial" w:hAnsi="Times New Roman" w:cs="Times New Roman"/>
          <w:sz w:val="24"/>
          <w:szCs w:val="24"/>
          <w:lang w:val="pt-PT"/>
        </w:rPr>
        <w:t>No caso de erro nos documentos de fatura ou cobrança, estes serão devolvidos à CONTRATADA para retificação ou substituição, passando o prazo de pagamento a fluir, então, a partir da representação válida desses documentos.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Sexto – </w:t>
      </w:r>
      <w:r w:rsidRPr="00855F37">
        <w:rPr>
          <w:rFonts w:ascii="Times New Roman" w:eastAsia="Arial" w:hAnsi="Times New Roman" w:cs="Times New Roman"/>
          <w:sz w:val="24"/>
          <w:szCs w:val="24"/>
          <w:lang w:val="pt-PT"/>
        </w:rPr>
        <w:t xml:space="preserve">O valor dos pagamentos eventualmente efetuados com atraso, </w:t>
      </w:r>
      <w:r w:rsidRPr="00855F37">
        <w:rPr>
          <w:rFonts w:ascii="Times New Roman" w:eastAsia="Times New Roman" w:hAnsi="Times New Roman" w:cs="Times New Roman"/>
          <w:iCs/>
          <w:sz w:val="24"/>
          <w:szCs w:val="24"/>
          <w:lang w:val="pt-PT"/>
        </w:rPr>
        <w:t>desde que não decorra de fato ou ato imputável à CONTRATADA,</w:t>
      </w:r>
      <w:r w:rsidRPr="00855F37">
        <w:rPr>
          <w:rFonts w:ascii="Times New Roman" w:eastAsia="Arial" w:hAnsi="Times New Roman" w:cs="Times New Roman"/>
          <w:sz w:val="24"/>
          <w:szCs w:val="24"/>
          <w:lang w:val="pt-PT"/>
        </w:rPr>
        <w:t xml:space="preserve"> sofrerá a incidência de juros e correção monetária, de acordo com a variação da Taxa Selic aplicável à mora da Administração Pública, </w:t>
      </w:r>
      <w:r w:rsidRPr="00855F37">
        <w:rPr>
          <w:rFonts w:ascii="Times New Roman" w:eastAsia="Arial" w:hAnsi="Times New Roman" w:cs="Times New Roman"/>
          <w:i/>
          <w:sz w:val="24"/>
          <w:szCs w:val="24"/>
          <w:lang w:val="pt-PT"/>
        </w:rPr>
        <w:t>pro rata die</w:t>
      </w:r>
      <w:r w:rsidRPr="00855F37">
        <w:rPr>
          <w:rFonts w:ascii="Times New Roman" w:eastAsia="Arial" w:hAnsi="Times New Roman" w:cs="Times New Roman"/>
          <w:sz w:val="24"/>
          <w:szCs w:val="24"/>
          <w:lang w:val="pt-PT"/>
        </w:rPr>
        <w:t xml:space="preserve"> entre o 31º (trigésimo primeiro) dia da data do protocolo do documento de cobrança no ____________ [</w:t>
      </w:r>
      <w:r w:rsidRPr="00855F37">
        <w:rPr>
          <w:rFonts w:ascii="Times New Roman" w:eastAsia="Arial" w:hAnsi="Times New Roman" w:cs="Times New Roman"/>
          <w:i/>
          <w:sz w:val="24"/>
          <w:szCs w:val="24"/>
          <w:lang w:val="pt-PT"/>
        </w:rPr>
        <w:t>setor competente do órgão ou entidade licitante</w:t>
      </w:r>
      <w:r w:rsidRPr="00855F37">
        <w:rPr>
          <w:rFonts w:ascii="Times New Roman" w:eastAsia="Arial" w:hAnsi="Times New Roman" w:cs="Times New Roman"/>
          <w:sz w:val="24"/>
          <w:szCs w:val="24"/>
          <w:lang w:val="pt-PT"/>
        </w:rPr>
        <w:t>] e a data do efetivo pagamento, limitados a 12% ao ano.</w:t>
      </w:r>
    </w:p>
    <w:p w:rsidR="002E5268" w:rsidRPr="00855F37" w:rsidRDefault="002E5268" w:rsidP="002E5268">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Sétimo</w:t>
      </w:r>
      <w:r w:rsidRPr="00855F37">
        <w:rPr>
          <w:rFonts w:ascii="Times New Roman" w:eastAsia="Arial" w:hAnsi="Times New Roman" w:cs="Times New Roman"/>
          <w:sz w:val="24"/>
          <w:szCs w:val="24"/>
          <w:lang w:val="pt-PT"/>
        </w:rPr>
        <w:t xml:space="preserve"> – O pagamento será efetuado à CONTRATADA por meio de crédito em conta corrente aberta em banco a ser indicado pelo CONTRATANTE, a qual deverá ser cadastrada junto à Coordenação do Tesouro Municipal.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Oitavo</w:t>
      </w:r>
      <w:r w:rsidRPr="00855F37">
        <w:rPr>
          <w:rFonts w:ascii="Times New Roman" w:eastAsia="Arial" w:hAnsi="Times New Roman" w:cs="Times New Roman"/>
          <w:sz w:val="24"/>
          <w:szCs w:val="24"/>
          <w:lang w:val="pt-PT"/>
        </w:rPr>
        <w:t xml:space="preserve"> – Será retida a título de garantia complementar da perfeita execução e funcionamento das obras ou os serviços, de preferência a conta da fatura final, parcela igual a 10% do valor do Contrato ou da Nota de Empenho, não devendo, consequentemente, a última fatura ser inferior a esta última percentagem, conforme dispõe o art. 463 do RGCAF.</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Nono </w:t>
      </w:r>
      <w:r w:rsidRPr="00855F37">
        <w:rPr>
          <w:rFonts w:ascii="Times New Roman" w:eastAsia="Arial" w:hAnsi="Times New Roman" w:cs="Times New Roman"/>
          <w:sz w:val="24"/>
          <w:szCs w:val="24"/>
          <w:lang w:val="pt-PT"/>
        </w:rPr>
        <w:t>– A garantia complementar, constituída pelas retenções sobre as faturas, será liberada logo após a aceitação provisória das obras ou serviços, quando for o caso.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u w:val="single"/>
          <w:lang w:val="pt-PT"/>
        </w:rPr>
        <w:t>Caso se estabeleça exigência de subcontratação de microempresa ou empresa de pequeno porte nas contratações de obras e serviços, na forma do art. 7º do Decreto Municipal nº 31.349/2009, o parágrafo décimo deve ser acrescido à cláusula quarta do contrato, com a seguinte redação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Décimo </w:t>
      </w:r>
      <w:r w:rsidRPr="00855F37">
        <w:rPr>
          <w:rFonts w:ascii="Times New Roman" w:eastAsia="Arial" w:hAnsi="Times New Roman" w:cs="Times New Roman"/>
          <w:sz w:val="24"/>
          <w:szCs w:val="24"/>
          <w:lang w:val="pt-PT"/>
        </w:rPr>
        <w:t>– Os pagamentos referentes às parcelas subcontratadas pela CONTRATADA com as microempresas e empresas de pequeno porte por ela indicadas serão efetuados diretamente às subcontratadas responsáveis pela sua execução.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QUINTA – REAJUSTE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Os preços serão reajustados de acordo com a variação do Índice de Preços ao Consumidor Amplo Especial – IPCA–E do Instituto Brasileiro de Geografia e Estatística – IBGE, calculado por meio da seguinte fórmula: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 = Po [(I–Io)/Io]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Onde: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 = valor do reajuste;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I = índice IPCA–E mensal relativo ao mês anterior ao de aniversário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Io = índice do IPCA–E mensal relativo ao mês do orçamento estimado;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Po = preço unitário contratual, objeto do reajustamento.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[Sendo o serviço/obra por escopo, incluir a seguinte previsão:]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A CONTRATADA não terá direito ao reajuste do preço das etapas do serviço/obra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SEXTA – REEQUILÍBRIO ECONÔMICO–FINANCEIRO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Caso o CONTRATADO requeira reequilíbrio econômico–financeiro do contrato, fica o </w:t>
      </w:r>
      <w:r w:rsidRPr="00855F37">
        <w:rPr>
          <w:rFonts w:ascii="Times New Roman" w:eastAsia="Arial" w:hAnsi="Times New Roman" w:cs="Times New Roman"/>
          <w:sz w:val="24"/>
          <w:szCs w:val="24"/>
          <w:lang w:val="pt-PT"/>
        </w:rPr>
        <w:lastRenderedPageBreak/>
        <w:t xml:space="preserve">CONTRATANTE obrigado a responder em até </w:t>
      </w:r>
      <w:r w:rsidRPr="00855F37">
        <w:rPr>
          <w:rFonts w:ascii="Times New Roman" w:eastAsia="Arial" w:hAnsi="Times New Roman" w:cs="Times New Roman"/>
          <w:sz w:val="24"/>
          <w:szCs w:val="24"/>
          <w:u w:val="single"/>
          <w:lang w:val="pt-PT"/>
        </w:rPr>
        <w:t>xx</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sz w:val="24"/>
          <w:szCs w:val="24"/>
          <w:u w:val="single"/>
          <w:lang w:val="pt-PT"/>
        </w:rPr>
        <w:t>XX</w:t>
      </w:r>
      <w:r w:rsidRPr="00855F37">
        <w:rPr>
          <w:rFonts w:ascii="Times New Roman" w:eastAsia="Arial" w:hAnsi="Times New Roman" w:cs="Times New Roman"/>
          <w:sz w:val="24"/>
          <w:szCs w:val="24"/>
          <w:lang w:val="pt-PT"/>
        </w:rPr>
        <w:t>) dias, da data do requerimento ou da data em que forem apresentados todos os documentos necessários à apreciação do pedido.</w:t>
      </w:r>
    </w:p>
    <w:p w:rsidR="002E5268" w:rsidRPr="00855F37" w:rsidRDefault="002E5268" w:rsidP="002E5268">
      <w:pPr>
        <w:widowControl w:val="0"/>
        <w:suppressAutoHyphens/>
        <w:spacing w:after="0" w:line="360" w:lineRule="auto"/>
        <w:ind w:right="179"/>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SÉTIMA – FISCALIZAÇÃO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2E5268" w:rsidRPr="00855F37" w:rsidRDefault="002E5268" w:rsidP="002E5268">
      <w:pPr>
        <w:widowControl w:val="0"/>
        <w:suppressAutoHyphens/>
        <w:spacing w:after="0" w:line="360" w:lineRule="auto"/>
        <w:ind w:right="179"/>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 Fiscalização da execução dos serviços/obras caberá a comissão designada por ato do __________________[</w:t>
      </w:r>
      <w:r w:rsidRPr="00855F37">
        <w:rPr>
          <w:rFonts w:ascii="Times New Roman" w:eastAsia="Arial" w:hAnsi="Times New Roman" w:cs="Times New Roman"/>
          <w:i/>
          <w:sz w:val="24"/>
          <w:szCs w:val="24"/>
          <w:lang w:val="pt-PT"/>
        </w:rPr>
        <w:t>titular do órgão ou entidade licitante</w:t>
      </w:r>
      <w:r w:rsidRPr="00855F37">
        <w:rPr>
          <w:rFonts w:ascii="Times New Roman" w:eastAsia="Arial" w:hAnsi="Times New Roman" w:cs="Times New Roman"/>
          <w:sz w:val="24"/>
          <w:szCs w:val="24"/>
          <w:lang w:val="pt-PT"/>
        </w:rPr>
        <w:t>]. Incumbe à Fiscalização a prática de todos os atos que lhe são próprios nos termos da legislação em vigor, respeitados o contraditório e a ampla defesa.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Compete à CONTRATADA fazer minucioso exame da execução dos serviços/obras,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2E5268" w:rsidRPr="00855F37" w:rsidRDefault="002E5268" w:rsidP="002E5268">
      <w:pPr>
        <w:widowControl w:val="0"/>
        <w:suppressAutoHyphens/>
        <w:spacing w:after="0" w:line="360" w:lineRule="auto"/>
        <w:ind w:right="179"/>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A atuação fiscalizadora em nada restringirá a responsabilidade única, integral e exclusiva da CONTRATADA no que concerne aos serviços/obas contratados, à sua execução e às consequências e implicações, próximas ou remotas, perante o CONTRATANTE, ou perante terceiros, do mesmo modo que a ocorrência de eventuais irregularidades na execução dos serviços/obras contratados não implicará corresponsabilidade do CONTRATANTE ou de seus prepostos.</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lastRenderedPageBreak/>
        <w:t>Parágrafo Quinto –</w:t>
      </w:r>
      <w:r w:rsidRPr="00855F37">
        <w:rPr>
          <w:rFonts w:ascii="Times New Roman" w:eastAsia="Arial" w:hAnsi="Times New Roman" w:cs="Times New Roman"/>
          <w:sz w:val="24"/>
          <w:szCs w:val="24"/>
          <w:lang w:val="pt-PT"/>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OITAVA – RESPONSABILIDADE TÉCNICA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As obras e/ou serviços objeto deste Contrato serão executados sob a direção e responsabilidade técnica do Engenheiro(a)_________________________[</w:t>
      </w:r>
      <w:r w:rsidRPr="00855F37">
        <w:rPr>
          <w:rFonts w:ascii="Times New Roman" w:eastAsia="Arial" w:hAnsi="Times New Roman" w:cs="Times New Roman"/>
          <w:i/>
          <w:sz w:val="24"/>
          <w:szCs w:val="24"/>
          <w:lang w:val="pt-PT"/>
        </w:rPr>
        <w:t>Arquiteto(a), se for o caso</w:t>
      </w:r>
      <w:r w:rsidRPr="00855F37">
        <w:rPr>
          <w:rFonts w:ascii="Times New Roman" w:eastAsia="Arial" w:hAnsi="Times New Roman" w:cs="Times New Roman"/>
          <w:sz w:val="24"/>
          <w:szCs w:val="24"/>
          <w:lang w:val="pt-PT"/>
        </w:rPr>
        <w:t>], que fica autorizado a representar a CONTRATADA em suas relações com o CONTRATANTE em matéria técnica.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 CONTRATADA se obriga a manter o profissional indicado nesta Cláusula como Responsável Técnico na direção das obras e/ou serviços e no local da sua execução até o respectivo encerramento.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O Responsável Técnico indicado pela CONTRATADA poderá ser substituído por outro de mesma qualificação e experiência, cuja aceitação ficará a exclusivo critério do CONTRATANTE.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NONA – MEDIÇÕES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As medições obras e/ou serviços obedecerão ao Cronograma Físico-Financeiro (Anexo_____), que será ajustado em função de inícios e reinícios de etapas da obra e/ou serviço, em dias diferentes, no primeiro dia útil do mês. [A redação da cláusula pode ser 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w:t>
      </w:r>
      <w:r w:rsidRPr="00855F37">
        <w:rPr>
          <w:rFonts w:ascii="Times New Roman" w:eastAsia="Arial" w:hAnsi="Times New Roman" w:cs="Times New Roman"/>
          <w:sz w:val="24"/>
          <w:szCs w:val="24"/>
          <w:lang w:val="pt-PT"/>
        </w:rPr>
        <w:lastRenderedPageBreak/>
        <w:t>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O processamento das medições obedecerá à seguinte sistemática: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Todos os itens constantes da Planilha de Quantitativos e Custos Unitários (Anexo___), originalmente ou em virtude de alterações contratuais, serão apontados em impresso próprio, assinado pela Fiscalização.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O preço unitário dos itens não contemplados na Planilha de Quantitativos e Custos Unitários (Anexo____), incluídos em virtude de alterações contratuais, observados os limites legais, será calculado de acordo com a seguinte fórmula: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PLO x PUEII</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PUII = ---------------------</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PO</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Onde: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PUII = Preço unitário do item incluído, referido ao mês base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PEO = Preço (SCO-RIO) da obra ou serviço, referido ao mês base do orçamento;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PLO = Preço da licitante para a obra, referido ao mês base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PUEII = Preço unitário (SCO-RIO), do item incluído, referido ao mês base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Não serão considerados nas medições quaisquer obras e/ou serviços executados, mas não discriminados na Planilha de Quantitativos e Custos Unitários (Anexo ____), ou em suas eventuais alterações no curso deste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Para obtenção do valor de cada medição, será observado, quando cabível, o seguinte procedimento, respeitadas as quantidades constantes do orçamento oficial eventualmente alteradas no curso deste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as quantidades medidas serão multiplicadas pelos respectivos preços unitários;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o valor de cada medição corresponderá ao somatório dos produtos finais obtidos nos termos da alínea anterior;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lastRenderedPageBreak/>
        <w:t>c) para efeito de faturamento o valor de cada medição deverá considerar o percentual de redução ou acréscimo proposto pela CONTRATADA.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w:t>
      </w:r>
      <w:r w:rsidRPr="00855F37">
        <w:rPr>
          <w:rFonts w:ascii="Times New Roman" w:eastAsia="Arial" w:hAnsi="Times New Roman" w:cs="Times New Roman"/>
          <w:sz w:val="24"/>
          <w:szCs w:val="24"/>
          <w:lang w:val="pt-PT"/>
        </w:rPr>
        <w:t xml:space="preserve"> – Na medição final ou na medição única será anexado cadastro técnico das obras e/ou serviços realizados, com todas as plantas, detalhes e especificações.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 ALTERAÇÃO DE QUANTITATIVOS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Na vigência do Contrato, as quantidades dos itens constantes da Planilha de Quantitativos e Custos Unitários (Anexo____), poderão ser acrescidas em até 30% (trinta por cento), por item, da quantidade primitiva, a juízo exclusivo da Fiscalização, desde que o acréscimo</w:t>
      </w:r>
      <w:r w:rsidRPr="00855F37">
        <w:rPr>
          <w:rFonts w:ascii="Times New Roman" w:eastAsia="Arial" w:hAnsi="Times New Roman" w:cs="Times New Roman"/>
          <w:strike/>
          <w:sz w:val="24"/>
          <w:szCs w:val="24"/>
          <w:lang w:val="pt-PT"/>
        </w:rPr>
        <w:t xml:space="preserve"> </w:t>
      </w:r>
      <w:r w:rsidRPr="00855F37">
        <w:rPr>
          <w:rFonts w:ascii="Times New Roman" w:eastAsia="Arial" w:hAnsi="Times New Roman" w:cs="Times New Roman"/>
          <w:sz w:val="24"/>
          <w:szCs w:val="24"/>
          <w:lang w:val="pt-PT"/>
        </w:rPr>
        <w:t>não altere o valor do Contrato e nem transfigure o objeto da contratação, na forma do disposto nos arts. 124, 125 e 126 da Lei Federal nº 14.133/2021, e sejam observadas as demais disposições deste Contrato. [</w:t>
      </w:r>
      <w:r w:rsidRPr="00855F37">
        <w:rPr>
          <w:rFonts w:ascii="Times New Roman" w:eastAsia="Arial" w:hAnsi="Times New Roman" w:cs="Times New Roman"/>
          <w:i/>
          <w:sz w:val="24"/>
          <w:szCs w:val="24"/>
          <w:lang w:val="pt-PT"/>
        </w:rPr>
        <w:t xml:space="preserve">A adoção desta cláusula é </w:t>
      </w:r>
      <w:r w:rsidRPr="00855F37">
        <w:rPr>
          <w:rFonts w:ascii="Times New Roman" w:eastAsia="Arial" w:hAnsi="Times New Roman" w:cs="Times New Roman"/>
          <w:b/>
          <w:bCs/>
          <w:i/>
          <w:sz w:val="24"/>
          <w:szCs w:val="24"/>
          <w:lang w:val="pt-PT"/>
        </w:rPr>
        <w:t>recomendável</w:t>
      </w:r>
      <w:r w:rsidRPr="00855F37">
        <w:rPr>
          <w:rFonts w:ascii="Times New Roman" w:eastAsia="Arial" w:hAnsi="Times New Roman" w:cs="Times New Roman"/>
          <w:i/>
          <w:sz w:val="24"/>
          <w:szCs w:val="24"/>
          <w:lang w:val="pt-PT"/>
        </w:rPr>
        <w:t xml:space="preserve"> apenas em contratos com regime de execução da obra ou serviço de empreitada por preço unitário </w:t>
      </w:r>
      <w:r w:rsidRPr="00855F37">
        <w:rPr>
          <w:rFonts w:ascii="Times New Roman" w:eastAsia="Arial" w:hAnsi="Times New Roman" w:cs="Times New Roman"/>
          <w:sz w:val="24"/>
          <w:szCs w:val="24"/>
          <w:lang w:val="pt-PT"/>
        </w:rPr>
        <w:t>]. Art. 482 RGCAF e 294 do CAF</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Em circunstâncias especiais, </w:t>
      </w:r>
      <w:r w:rsidRPr="00855F37">
        <w:rPr>
          <w:rFonts w:ascii="Times New Roman" w:eastAsia="Arial" w:hAnsi="Times New Roman" w:cs="Times New Roman"/>
          <w:b/>
          <w:sz w:val="24"/>
          <w:szCs w:val="24"/>
          <w:u w:val="single"/>
          <w:lang w:val="pt-PT"/>
        </w:rPr>
        <w:t>devidamente justificadas e mediante prévia autorização do CONTRATANTE</w:t>
      </w:r>
      <w:r w:rsidRPr="00855F37">
        <w:rPr>
          <w:rFonts w:ascii="Times New Roman" w:eastAsia="Arial" w:hAnsi="Times New Roman" w:cs="Times New Roman"/>
          <w:sz w:val="24"/>
          <w:szCs w:val="24"/>
          <w:lang w:val="pt-PT"/>
        </w:rPr>
        <w:t>, as quantidades referidas no caput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da obra e os preços unitários respectivos conservem o valor da proposta de preços obtido por meio da seguinte fórmula: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PLO x PUEII</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PUII = ---------------------</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                      PO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Onde: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PUII – Preço Unitário do Item Incluído, referido ao mês base do orçamento;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PO – Preço da obra na data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PLO – Preço da Licitante para a Obra referido à data do documento;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PUEII – Preço Unitário (SCO-RIO) do Item Incluído, referido ao mês base do orçamento.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sidRPr="00855F37">
        <w:rPr>
          <w:rFonts w:ascii="Times New Roman" w:eastAsia="Arial" w:hAnsi="Times New Roman" w:cs="Times New Roman"/>
          <w:b/>
          <w:bCs/>
          <w:i/>
          <w:sz w:val="24"/>
          <w:szCs w:val="24"/>
          <w:lang w:val="pt-PT"/>
        </w:rPr>
        <w:t>O parágrafo serve também aos contratos com regime de execução de obra ou serviço de empreitada por preço global</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a contemplação dos seus quantitativos e preços na Planilha Oficial de Quantitativos e Preços Unitários, procedendo-se às adaptações necessárias, com as substituições e modificações indispensáveis e pertinentes;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a inalterabilidade dos preços e dos quantitativos das variantes.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w:t>
      </w:r>
      <w:r w:rsidRPr="00855F37">
        <w:rPr>
          <w:rFonts w:ascii="Times New Roman" w:eastAsia="Arial" w:hAnsi="Times New Roman" w:cs="Times New Roman"/>
          <w:sz w:val="24"/>
          <w:szCs w:val="24"/>
          <w:lang w:val="pt-PT"/>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Sexto</w:t>
      </w:r>
      <w:r w:rsidRPr="00855F37">
        <w:rPr>
          <w:rFonts w:ascii="Times New Roman" w:eastAsia="Arial" w:hAnsi="Times New Roman" w:cs="Times New Roman"/>
          <w:sz w:val="24"/>
          <w:szCs w:val="24"/>
          <w:lang w:val="pt-PT"/>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Sétimo</w:t>
      </w:r>
      <w:r w:rsidRPr="00855F37">
        <w:rPr>
          <w:rFonts w:ascii="Times New Roman" w:eastAsia="Arial" w:hAnsi="Times New Roman" w:cs="Times New Roman"/>
          <w:sz w:val="24"/>
          <w:szCs w:val="24"/>
          <w:lang w:val="pt-PT"/>
        </w:rPr>
        <w:t xml:space="preserve"> – Nas hipóteses em que for adotada a contratação integrada ou semi-integrada, é vedada a alteração dos valores contratuais, exceto nos seguintes casos: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a) para restabelecimento do equilíbrio econômico-financeiro decorrente de caso fortuito ou </w:t>
      </w:r>
      <w:r w:rsidRPr="00855F37">
        <w:rPr>
          <w:rFonts w:ascii="Times New Roman" w:eastAsia="Arial" w:hAnsi="Times New Roman" w:cs="Times New Roman"/>
          <w:sz w:val="24"/>
          <w:szCs w:val="24"/>
          <w:lang w:val="pt-PT"/>
        </w:rPr>
        <w:lastRenderedPageBreak/>
        <w:t>força maior;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c) por necessidade de alteração do projeto nas contratações semi-integradas, nos termos do § 5º do art. 46 desta Lei;</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d) por ocorrência de evento superveniente alocado na matriz de riscos como de responsabilidade da Administração.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outlineLvl w:val="0"/>
        <w:rPr>
          <w:rFonts w:ascii="Times New Roman" w:eastAsiaTheme="majorEastAsia" w:hAnsi="Times New Roman" w:cs="Times New Roman"/>
          <w:sz w:val="24"/>
          <w:szCs w:val="24"/>
        </w:rPr>
      </w:pPr>
      <w:r w:rsidRPr="00855F37">
        <w:rPr>
          <w:rFonts w:ascii="Times New Roman" w:eastAsiaTheme="majorEastAsia" w:hAnsi="Times New Roman" w:cs="Times New Roman"/>
          <w:b/>
          <w:sz w:val="24"/>
          <w:szCs w:val="24"/>
        </w:rPr>
        <w:t>CLÁUSULA DÉCIMA PRIMEIRA – GARANTIA</w:t>
      </w:r>
    </w:p>
    <w:p w:rsidR="002E5268" w:rsidRPr="00855F37" w:rsidRDefault="002E5268" w:rsidP="002E5268">
      <w:pPr>
        <w:widowControl w:val="0"/>
        <w:tabs>
          <w:tab w:val="left" w:pos="2314"/>
          <w:tab w:val="left" w:pos="5128"/>
          <w:tab w:val="left" w:pos="808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CONTRATADA prestou garantia na modalidade</w:t>
      </w:r>
      <w:r w:rsidRPr="00855F37">
        <w:rPr>
          <w:rFonts w:ascii="Times New Roman" w:eastAsia="Arial" w:hAnsi="Times New Roman" w:cs="Times New Roman"/>
          <w:spacing w:val="17"/>
          <w:sz w:val="24"/>
          <w:szCs w:val="24"/>
          <w:lang w:val="pt-PT"/>
        </w:rPr>
        <w:t xml:space="preserve"> </w:t>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t xml:space="preserve">, </w:t>
      </w:r>
      <w:r w:rsidRPr="00855F37">
        <w:rPr>
          <w:rFonts w:ascii="Times New Roman" w:eastAsia="Arial" w:hAnsi="Times New Roman" w:cs="Times New Roman"/>
          <w:sz w:val="24"/>
          <w:szCs w:val="24"/>
          <w:lang w:val="pt-PT"/>
        </w:rPr>
        <w:t xml:space="preserve">no valor </w:t>
      </w:r>
      <w:r w:rsidRPr="00855F37">
        <w:rPr>
          <w:rFonts w:ascii="Times New Roman" w:eastAsia="Arial" w:hAnsi="Times New Roman" w:cs="Times New Roman"/>
          <w:spacing w:val="-8"/>
          <w:sz w:val="24"/>
          <w:szCs w:val="24"/>
          <w:lang w:val="pt-PT"/>
        </w:rPr>
        <w:t xml:space="preserve">de </w:t>
      </w:r>
      <w:r w:rsidRPr="00855F37">
        <w:rPr>
          <w:rFonts w:ascii="Times New Roman" w:eastAsia="Arial" w:hAnsi="Times New Roman" w:cs="Times New Roman"/>
          <w:sz w:val="24"/>
          <w:szCs w:val="24"/>
          <w:lang w:val="pt-PT"/>
        </w:rPr>
        <w:t>R$ ______________________ equivalente a _______ (_______) [</w:t>
      </w:r>
      <w:r w:rsidRPr="00855F37">
        <w:rPr>
          <w:rFonts w:ascii="Times New Roman" w:eastAsia="Arial" w:hAnsi="Times New Roman" w:cs="Times New Roman"/>
          <w:b/>
          <w:i/>
          <w:sz w:val="24"/>
          <w:szCs w:val="24"/>
          <w:lang w:val="pt-PT"/>
        </w:rPr>
        <w:t>1,5%(no caso de obra) ou 2% (no caso de serviço de engenharia)</w:t>
      </w:r>
      <w:r w:rsidRPr="00855F37">
        <w:rPr>
          <w:rFonts w:ascii="Times New Roman" w:eastAsia="Arial" w:hAnsi="Times New Roman" w:cs="Times New Roman"/>
          <w:sz w:val="24"/>
          <w:szCs w:val="24"/>
          <w:lang w:val="pt-PT"/>
        </w:rPr>
        <w:t xml:space="preserve">] do valor total do Contrato. </w:t>
      </w:r>
    </w:p>
    <w:p w:rsidR="002E5268" w:rsidRPr="00855F37" w:rsidRDefault="002E5268" w:rsidP="002E5268">
      <w:pPr>
        <w:widowControl w:val="0"/>
        <w:tabs>
          <w:tab w:val="left" w:pos="4042"/>
          <w:tab w:val="left" w:pos="8080"/>
        </w:tabs>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tabs>
          <w:tab w:val="left" w:pos="4042"/>
          <w:tab w:val="left" w:pos="808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O (a)</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w:t>
      </w:r>
      <w:r w:rsidRPr="00855F37">
        <w:rPr>
          <w:rFonts w:ascii="Times New Roman" w:eastAsia="Arial" w:hAnsi="Times New Roman" w:cs="Times New Roman"/>
          <w:i/>
          <w:sz w:val="24"/>
          <w:szCs w:val="24"/>
          <w:lang w:val="pt-PT"/>
        </w:rPr>
        <w:t>órgão ou entidade</w:t>
      </w:r>
      <w:r w:rsidRPr="00855F37">
        <w:rPr>
          <w:rFonts w:ascii="Times New Roman" w:eastAsia="Arial" w:hAnsi="Times New Roman" w:cs="Times New Roman"/>
          <w:sz w:val="24"/>
          <w:szCs w:val="24"/>
          <w:lang w:val="pt-PT"/>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2E5268" w:rsidRPr="00855F37" w:rsidRDefault="002E5268" w:rsidP="002E5268">
      <w:pPr>
        <w:widowControl w:val="0"/>
        <w:tabs>
          <w:tab w:val="left" w:pos="8080"/>
        </w:tabs>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Segundo – </w:t>
      </w:r>
      <w:r w:rsidRPr="00855F37">
        <w:rPr>
          <w:rFonts w:ascii="Times New Roman" w:eastAsia="Arial" w:hAnsi="Times New Roman" w:cs="Times New Roman"/>
          <w:sz w:val="24"/>
          <w:szCs w:val="24"/>
          <w:lang w:val="pt-PT"/>
        </w:rPr>
        <w:t xml:space="preserve">Os valores das multas impostas por descumprimento das obrigações assumidas no Contrato serão </w:t>
      </w:r>
      <w:r w:rsidRPr="00855F37">
        <w:rPr>
          <w:rFonts w:ascii="Times New Roman" w:eastAsia="Arial" w:hAnsi="Times New Roman" w:cs="Times New Roman"/>
          <w:b/>
          <w:sz w:val="24"/>
          <w:szCs w:val="24"/>
          <w:u w:val="single"/>
          <w:lang w:val="pt-PT"/>
        </w:rPr>
        <w:t>descontados da garantia</w:t>
      </w:r>
      <w:r w:rsidRPr="00855F37">
        <w:rPr>
          <w:rFonts w:ascii="Times New Roman" w:eastAsia="Arial" w:hAnsi="Times New Roman" w:cs="Times New Roman"/>
          <w:sz w:val="24"/>
          <w:szCs w:val="24"/>
          <w:lang w:val="pt-PT"/>
        </w:rPr>
        <w:t xml:space="preserve"> caso não venham a ser quitados no prazo de </w:t>
      </w:r>
      <w:r w:rsidRPr="00855F37">
        <w:rPr>
          <w:rFonts w:ascii="Times New Roman" w:eastAsia="Arial" w:hAnsi="Times New Roman" w:cs="Times New Roman"/>
          <w:b/>
          <w:sz w:val="24"/>
          <w:szCs w:val="24"/>
          <w:u w:val="single"/>
          <w:lang w:val="pt-PT"/>
        </w:rPr>
        <w:t>03 (três) dias úteis</w:t>
      </w:r>
      <w:r w:rsidRPr="00855F37">
        <w:rPr>
          <w:rFonts w:ascii="Times New Roman" w:eastAsia="Arial" w:hAnsi="Times New Roman" w:cs="Times New Roman"/>
          <w:sz w:val="24"/>
          <w:szCs w:val="24"/>
          <w:lang w:val="pt-PT"/>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2E5268" w:rsidRPr="00855F37" w:rsidRDefault="002E5268" w:rsidP="002E5268">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tabs>
          <w:tab w:val="left" w:pos="8080"/>
        </w:tabs>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Terceiro</w:t>
      </w:r>
      <w:r w:rsidRPr="00855F37">
        <w:rPr>
          <w:rFonts w:ascii="Times New Roman" w:eastAsia="Times New Roman" w:hAnsi="Times New Roman" w:cs="Times New Roman"/>
          <w:sz w:val="24"/>
          <w:szCs w:val="24"/>
          <w:lang w:val="pt-PT"/>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 </w:t>
      </w:r>
    </w:p>
    <w:p w:rsidR="002E5268" w:rsidRPr="00855F37" w:rsidRDefault="002E5268" w:rsidP="002E5268">
      <w:pPr>
        <w:widowControl w:val="0"/>
        <w:tabs>
          <w:tab w:val="left" w:pos="8080"/>
        </w:tabs>
        <w:suppressAutoHyphens/>
        <w:spacing w:after="0" w:line="360" w:lineRule="auto"/>
        <w:ind w:right="-285"/>
        <w:jc w:val="both"/>
        <w:rPr>
          <w:rFonts w:ascii="Times New Roman" w:eastAsia="Times New Roman" w:hAnsi="Times New Roman" w:cs="Times New Roman"/>
          <w:sz w:val="24"/>
          <w:szCs w:val="24"/>
          <w:lang w:val="pt-PT"/>
        </w:rPr>
      </w:pPr>
    </w:p>
    <w:p w:rsidR="002E5268" w:rsidRPr="00855F37" w:rsidRDefault="002E5268" w:rsidP="002E5268">
      <w:pPr>
        <w:widowControl w:val="0"/>
        <w:numPr>
          <w:ilvl w:val="0"/>
          <w:numId w:val="3"/>
        </w:numPr>
        <w:suppressAutoHyphens/>
        <w:spacing w:after="0" w:line="360" w:lineRule="auto"/>
        <w:ind w:right="-285"/>
        <w:jc w:val="both"/>
        <w:rPr>
          <w:rFonts w:ascii="Times New Roman" w:eastAsia="Times New Roman" w:hAnsi="Times New Roman" w:cs="Times New Roman"/>
          <w:b/>
          <w:sz w:val="24"/>
          <w:szCs w:val="24"/>
          <w:u w:val="single"/>
          <w:lang w:val="pt-PT"/>
        </w:rPr>
      </w:pPr>
      <w:r w:rsidRPr="00855F37">
        <w:rPr>
          <w:rFonts w:ascii="Times New Roman" w:eastAsia="Times New Roman" w:hAnsi="Times New Roman" w:cs="Times New Roman"/>
          <w:b/>
          <w:sz w:val="24"/>
          <w:szCs w:val="24"/>
          <w:u w:val="single"/>
          <w:lang w:val="pt-PT"/>
        </w:rPr>
        <w:t xml:space="preserve">Caso seja utilizada garantia modalidade de Caução em Dinheiro  (art. 96, § 1º, </w:t>
      </w:r>
      <w:r w:rsidRPr="00855F37">
        <w:rPr>
          <w:rFonts w:ascii="Times New Roman" w:eastAsia="Times New Roman" w:hAnsi="Times New Roman" w:cs="Times New Roman"/>
          <w:b/>
          <w:sz w:val="24"/>
          <w:szCs w:val="24"/>
          <w:u w:val="single"/>
          <w:lang w:val="pt-PT"/>
        </w:rPr>
        <w:lastRenderedPageBreak/>
        <w:t>I, 1ª parte, da Lei Federal nº 14.133/2021):</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w:t>
      </w:r>
      <w:r w:rsidRPr="00855F37">
        <w:rPr>
          <w:rFonts w:ascii="Times New Roman" w:eastAsia="Times New Roman" w:hAnsi="Times New Roman" w:cs="Times New Roman"/>
          <w:b/>
          <w:sz w:val="24"/>
          <w:szCs w:val="24"/>
          <w:lang w:val="pt-PT"/>
        </w:rPr>
        <w:t>Quarto</w:t>
      </w:r>
      <w:r w:rsidRPr="00855F37">
        <w:rPr>
          <w:rFonts w:ascii="Times New Roman" w:eastAsia="Arial" w:hAnsi="Times New Roman" w:cs="Times New Roman"/>
          <w:sz w:val="24"/>
          <w:szCs w:val="24"/>
          <w:lang w:val="pt-PT"/>
        </w:rPr>
        <w:t xml:space="preserve"> – Na hipótese de </w:t>
      </w:r>
      <w:r w:rsidRPr="00855F37">
        <w:rPr>
          <w:rFonts w:ascii="Times New Roman" w:eastAsia="Arial" w:hAnsi="Times New Roman" w:cs="Times New Roman"/>
          <w:b/>
          <w:sz w:val="24"/>
          <w:szCs w:val="24"/>
          <w:u w:val="single"/>
          <w:lang w:val="pt-PT"/>
        </w:rPr>
        <w:t>descontos da</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b/>
          <w:sz w:val="24"/>
          <w:szCs w:val="24"/>
          <w:u w:val="single"/>
          <w:lang w:val="pt-PT"/>
        </w:rPr>
        <w:t>garantia</w:t>
      </w:r>
      <w:r w:rsidRPr="00855F37">
        <w:rPr>
          <w:rFonts w:ascii="Times New Roman" w:eastAsia="Arial" w:hAnsi="Times New Roman" w:cs="Times New Roman"/>
          <w:sz w:val="24"/>
          <w:szCs w:val="24"/>
          <w:lang w:val="pt-PT"/>
        </w:rPr>
        <w:t xml:space="preserve"> a qualquer título, seu valor original deverá ser integralmente recomposto no prazo </w:t>
      </w:r>
      <w:r w:rsidRPr="00855F37">
        <w:rPr>
          <w:rFonts w:ascii="Times New Roman" w:eastAsia="Times New Roman" w:hAnsi="Times New Roman" w:cs="Times New Roman"/>
          <w:sz w:val="24"/>
          <w:szCs w:val="24"/>
          <w:lang w:val="pt-PT"/>
        </w:rPr>
        <w:t xml:space="preserve">de </w:t>
      </w:r>
      <w:r w:rsidRPr="00855F37">
        <w:rPr>
          <w:rFonts w:ascii="Times New Roman" w:eastAsia="Times New Roman" w:hAnsi="Times New Roman" w:cs="Times New Roman"/>
          <w:b/>
          <w:sz w:val="24"/>
          <w:szCs w:val="24"/>
          <w:u w:val="single"/>
          <w:lang w:val="pt-PT"/>
        </w:rPr>
        <w:t>7 (sete) dias úteis</w:t>
      </w:r>
      <w:r w:rsidRPr="00855F37">
        <w:rPr>
          <w:rFonts w:ascii="Times New Roman" w:eastAsia="Times New Roman" w:hAnsi="Times New Roman" w:cs="Times New Roman"/>
          <w:sz w:val="24"/>
          <w:szCs w:val="24"/>
          <w:lang w:val="pt-PT"/>
        </w:rPr>
        <w:t xml:space="preserve">, exceto no caso da cobrança de valores de multas aplicadas, em que esse será de </w:t>
      </w:r>
      <w:r w:rsidRPr="00855F37">
        <w:rPr>
          <w:rFonts w:ascii="Times New Roman" w:eastAsia="Arial" w:hAnsi="Times New Roman" w:cs="Times New Roman"/>
          <w:b/>
          <w:sz w:val="24"/>
          <w:szCs w:val="24"/>
          <w:u w:val="single"/>
          <w:lang w:val="pt-PT"/>
        </w:rPr>
        <w:t>48 (quarenta e oito) horas</w:t>
      </w:r>
      <w:r w:rsidRPr="00855F37">
        <w:rPr>
          <w:rFonts w:ascii="Times New Roman" w:eastAsia="Arial" w:hAnsi="Times New Roman" w:cs="Times New Roman"/>
          <w:sz w:val="24"/>
          <w:szCs w:val="24"/>
          <w:lang w:val="pt-PT"/>
        </w:rPr>
        <w:t>,</w:t>
      </w:r>
      <w:r w:rsidRPr="00855F37">
        <w:rPr>
          <w:rFonts w:ascii="Times New Roman" w:eastAsia="Times New Roman" w:hAnsi="Times New Roman" w:cs="Times New Roman"/>
          <w:sz w:val="24"/>
          <w:szCs w:val="24"/>
          <w:lang w:val="pt-PT"/>
        </w:rPr>
        <w:t xml:space="preserve"> sempre contados da utilização ou da notificação pelo ________________ [</w:t>
      </w:r>
      <w:r w:rsidRPr="00855F37">
        <w:rPr>
          <w:rFonts w:ascii="Times New Roman" w:eastAsia="Times New Roman" w:hAnsi="Times New Roman" w:cs="Times New Roman"/>
          <w:i/>
          <w:sz w:val="24"/>
          <w:szCs w:val="24"/>
          <w:lang w:val="pt-PT"/>
        </w:rPr>
        <w:t>órgão ou entidade</w:t>
      </w:r>
      <w:r w:rsidRPr="00855F37">
        <w:rPr>
          <w:rFonts w:ascii="Times New Roman" w:eastAsia="Times New Roman" w:hAnsi="Times New Roman" w:cs="Times New Roman"/>
          <w:sz w:val="24"/>
          <w:szCs w:val="24"/>
          <w:lang w:val="pt-PT"/>
        </w:rPr>
        <w:t>], o que ocorrer por último,</w:t>
      </w:r>
      <w:r w:rsidRPr="00855F37">
        <w:rPr>
          <w:rFonts w:ascii="Times New Roman" w:eastAsia="Arial" w:hAnsi="Times New Roman" w:cs="Times New Roman"/>
          <w:sz w:val="24"/>
          <w:szCs w:val="24"/>
          <w:lang w:val="pt-PT"/>
        </w:rPr>
        <w:t xml:space="preserve"> sob pena de extinção administrativa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 –</w:t>
      </w:r>
      <w:r w:rsidRPr="00855F37">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855F37">
        <w:rPr>
          <w:rFonts w:ascii="Times New Roman" w:eastAsia="Arial" w:hAnsi="Times New Roman" w:cs="Times New Roman"/>
          <w:b/>
          <w:sz w:val="24"/>
          <w:szCs w:val="24"/>
          <w:u w:val="single"/>
          <w:lang w:val="pt-PT"/>
        </w:rPr>
        <w:t>7 (sete) dias úteis</w:t>
      </w:r>
      <w:r w:rsidRPr="00855F37">
        <w:rPr>
          <w:rFonts w:ascii="Times New Roman" w:eastAsia="Arial" w:hAnsi="Times New Roman" w:cs="Times New Roman"/>
          <w:sz w:val="24"/>
          <w:szCs w:val="24"/>
          <w:lang w:val="pt-PT"/>
        </w:rPr>
        <w:t xml:space="preserve"> do recebimento, pela CONTRATADA, do correspondente aviso, sob pena de aplicação das </w:t>
      </w:r>
      <w:r w:rsidRPr="00855F37">
        <w:rPr>
          <w:rFonts w:ascii="Times New Roman" w:eastAsia="Arial" w:hAnsi="Times New Roman" w:cs="Times New Roman"/>
          <w:b/>
          <w:sz w:val="24"/>
          <w:szCs w:val="24"/>
          <w:lang w:val="pt-PT"/>
        </w:rPr>
        <w:t>sanções previstas neste Contrato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Sexto</w:t>
      </w:r>
      <w:r w:rsidRPr="00855F37">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855F37">
        <w:rPr>
          <w:rFonts w:ascii="Times New Roman" w:eastAsia="Arial" w:hAnsi="Times New Roman" w:cs="Times New Roman"/>
          <w:b/>
          <w:sz w:val="24"/>
          <w:szCs w:val="24"/>
          <w:lang w:val="pt-PT"/>
        </w:rPr>
        <w:t>o art. 465 do RGCAF</w:t>
      </w:r>
      <w:r w:rsidRPr="00855F37">
        <w:rPr>
          <w:rFonts w:ascii="Times New Roman" w:eastAsia="Arial" w:hAnsi="Times New Roman" w:cs="Times New Roman"/>
          <w:sz w:val="24"/>
          <w:szCs w:val="24"/>
          <w:lang w:val="pt-PT"/>
        </w:rPr>
        <w:t xml:space="preserve"> e, quando em dinheiro, atualizada monetariamente.</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numPr>
          <w:ilvl w:val="0"/>
          <w:numId w:val="3"/>
        </w:numPr>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u w:val="single"/>
          <w:lang w:val="pt-PT"/>
        </w:rPr>
        <w:t>Caso seja utilizada garantia na modalidade de Seguro–Garantia (art. 96, § 1º, II, da Lei Federal nº 14.133/2021)</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Quarto</w:t>
      </w:r>
      <w:r w:rsidRPr="00855F37">
        <w:rPr>
          <w:rFonts w:ascii="Times New Roman" w:eastAsia="Times New Roman" w:hAnsi="Times New Roman" w:cs="Times New Roman"/>
          <w:sz w:val="24"/>
          <w:szCs w:val="24"/>
          <w:lang w:val="pt-PT"/>
        </w:rPr>
        <w:t xml:space="preserve"> – A apólice </w:t>
      </w:r>
      <w:r w:rsidRPr="00855F37">
        <w:rPr>
          <w:rFonts w:ascii="Times New Roman" w:eastAsia="Arial" w:hAnsi="Times New Roman" w:cs="Times New Roman"/>
          <w:sz w:val="24"/>
          <w:szCs w:val="24"/>
          <w:lang w:val="pt-PT"/>
        </w:rPr>
        <w:t>deverá</w:t>
      </w:r>
      <w:r w:rsidRPr="00855F37">
        <w:rPr>
          <w:rFonts w:ascii="Times New Roman" w:eastAsia="Times New Roman" w:hAnsi="Times New Roman" w:cs="Times New Roman"/>
          <w:sz w:val="24"/>
          <w:szCs w:val="24"/>
          <w:lang w:val="pt-PT"/>
        </w:rPr>
        <w:t xml:space="preserve"> ter vigência idêntica ao prazo do contrato, acrescido de </w:t>
      </w:r>
      <w:r w:rsidRPr="00855F37">
        <w:rPr>
          <w:rFonts w:ascii="Times New Roman" w:eastAsia="Times New Roman" w:hAnsi="Times New Roman" w:cs="Times New Roman"/>
          <w:b/>
          <w:sz w:val="24"/>
          <w:szCs w:val="24"/>
          <w:lang w:val="pt-PT"/>
        </w:rPr>
        <w:t>XX</w:t>
      </w:r>
      <w:r w:rsidRPr="00855F37">
        <w:rPr>
          <w:rFonts w:ascii="Times New Roman" w:eastAsia="Times New Roman" w:hAnsi="Times New Roman" w:cs="Times New Roman"/>
          <w:sz w:val="24"/>
          <w:szCs w:val="24"/>
          <w:lang w:val="pt-PT"/>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2E5268" w:rsidRPr="00855F37" w:rsidRDefault="002E5268" w:rsidP="002E5268">
      <w:pPr>
        <w:suppressAutoHyphens/>
        <w:spacing w:after="0" w:line="360" w:lineRule="auto"/>
        <w:jc w:val="both"/>
        <w:rPr>
          <w:rFonts w:ascii="Times New Roman" w:hAnsi="Times New Roman" w:cs="Times New Roman"/>
          <w:b/>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Arial" w:hAnsi="Times New Roman" w:cs="Times New Roman"/>
          <w:b/>
          <w:sz w:val="24"/>
          <w:szCs w:val="24"/>
          <w:lang w:val="pt-PT"/>
        </w:rPr>
        <w:t xml:space="preserve">Parágrafo </w:t>
      </w:r>
      <w:r w:rsidRPr="00855F37">
        <w:rPr>
          <w:rFonts w:ascii="Times New Roman" w:eastAsia="Times New Roman" w:hAnsi="Times New Roman" w:cs="Times New Roman"/>
          <w:b/>
          <w:sz w:val="24"/>
          <w:szCs w:val="24"/>
          <w:lang w:val="pt-PT"/>
        </w:rPr>
        <w:t>Quinto</w:t>
      </w:r>
      <w:r w:rsidRPr="00855F37">
        <w:rPr>
          <w:rFonts w:ascii="Times New Roman" w:eastAsia="Times New Roman" w:hAnsi="Times New Roman" w:cs="Times New Roman"/>
          <w:sz w:val="24"/>
          <w:szCs w:val="24"/>
          <w:lang w:val="pt-PT"/>
        </w:rPr>
        <w:t xml:space="preserve"> – A apólice deverá conter disposição expressa de obrigatoriedade de a seguradora informar ao CONTRATANTE e à CONTRATADA, em até 30 (trinta) dias antes do prazo final da validade, se a apólice será ou não renovada.</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Arial" w:hAnsi="Times New Roman" w:cs="Times New Roman"/>
          <w:b/>
          <w:sz w:val="24"/>
          <w:szCs w:val="24"/>
          <w:lang w:val="pt-PT"/>
        </w:rPr>
        <w:t xml:space="preserve">Parágrafo </w:t>
      </w:r>
      <w:r w:rsidRPr="00855F37">
        <w:rPr>
          <w:rFonts w:ascii="Times New Roman" w:eastAsia="Times New Roman" w:hAnsi="Times New Roman" w:cs="Times New Roman"/>
          <w:b/>
          <w:sz w:val="24"/>
          <w:szCs w:val="24"/>
          <w:lang w:val="pt-PT"/>
        </w:rPr>
        <w:t xml:space="preserve">Sexto – </w:t>
      </w:r>
      <w:r w:rsidRPr="00855F37">
        <w:rPr>
          <w:rFonts w:ascii="Times New Roman" w:eastAsia="Times New Roman" w:hAnsi="Times New Roman" w:cs="Times New Roman"/>
          <w:sz w:val="24"/>
          <w:szCs w:val="24"/>
          <w:lang w:val="pt-PT"/>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Sétimo – </w:t>
      </w:r>
      <w:r w:rsidRPr="00855F37">
        <w:rPr>
          <w:rFonts w:ascii="Times New Roman" w:eastAsia="Times New Roman" w:hAnsi="Times New Roman" w:cs="Times New Roman"/>
          <w:sz w:val="24"/>
          <w:szCs w:val="24"/>
          <w:lang w:val="pt-PT"/>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Oitavo –</w:t>
      </w:r>
      <w:r w:rsidRPr="00855F37">
        <w:rPr>
          <w:rFonts w:ascii="Times New Roman" w:eastAsia="Times New Roman" w:hAnsi="Times New Roman" w:cs="Times New Roman"/>
          <w:sz w:val="24"/>
          <w:szCs w:val="24"/>
          <w:lang w:val="pt-PT"/>
        </w:rPr>
        <w:t xml:space="preserve"> A CONTRATADA encaminhará ao Contratante cópia autenticada das apólices de seguro, antes da assinatura do contrato.</w:t>
      </w: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 xml:space="preserve">Parágrafo Nono – </w:t>
      </w:r>
      <w:r w:rsidRPr="00855F37">
        <w:rPr>
          <w:rFonts w:ascii="Times New Roman" w:eastAsia="Times New Roman" w:hAnsi="Times New Roman" w:cs="Times New Roman"/>
          <w:sz w:val="24"/>
          <w:szCs w:val="24"/>
          <w:lang w:val="pt-PT"/>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Décimo –</w:t>
      </w:r>
      <w:r w:rsidRPr="00855F37">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855F37">
        <w:rPr>
          <w:rFonts w:ascii="Times New Roman" w:eastAsia="Arial" w:hAnsi="Times New Roman" w:cs="Times New Roman"/>
          <w:b/>
          <w:sz w:val="24"/>
          <w:szCs w:val="24"/>
          <w:u w:val="single"/>
          <w:lang w:val="pt-PT"/>
        </w:rPr>
        <w:t>7 (sete) dias úteis</w:t>
      </w:r>
      <w:r w:rsidRPr="00855F37">
        <w:rPr>
          <w:rFonts w:ascii="Times New Roman" w:eastAsia="Arial" w:hAnsi="Times New Roman" w:cs="Times New Roman"/>
          <w:sz w:val="24"/>
          <w:szCs w:val="24"/>
          <w:lang w:val="pt-PT"/>
        </w:rPr>
        <w:t xml:space="preserve"> do recebimento, pela CONTRATADA, do correspondente aviso, sob pena de aplicação das </w:t>
      </w:r>
      <w:r w:rsidRPr="00855F37">
        <w:rPr>
          <w:rFonts w:ascii="Times New Roman" w:eastAsia="Arial" w:hAnsi="Times New Roman" w:cs="Times New Roman"/>
          <w:b/>
          <w:sz w:val="24"/>
          <w:szCs w:val="24"/>
          <w:lang w:val="pt-PT"/>
        </w:rPr>
        <w:t>sanções previstas neste Contrato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Décimo Primeiro</w:t>
      </w:r>
      <w:r w:rsidRPr="00855F37">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855F37">
        <w:rPr>
          <w:rFonts w:ascii="Times New Roman" w:eastAsia="Arial" w:hAnsi="Times New Roman" w:cs="Times New Roman"/>
          <w:b/>
          <w:sz w:val="24"/>
          <w:szCs w:val="24"/>
          <w:lang w:val="pt-PT"/>
        </w:rPr>
        <w:t>o art. 465 do RGCAF</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numPr>
          <w:ilvl w:val="0"/>
          <w:numId w:val="3"/>
        </w:numPr>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u w:val="single"/>
          <w:lang w:val="pt-PT"/>
        </w:rPr>
        <w:t>Caso seja utilizada a garantia na modalidade Fiança–Bancária (art. 96, § 1º, III, da Lei Federal nº 14.133/2021):</w:t>
      </w:r>
    </w:p>
    <w:p w:rsidR="002E5268" w:rsidRPr="00855F37" w:rsidRDefault="002E5268" w:rsidP="002E5268">
      <w:pPr>
        <w:widowControl w:val="0"/>
        <w:suppressAutoHyphens/>
        <w:spacing w:after="0" w:line="360" w:lineRule="auto"/>
        <w:ind w:left="720" w:right="-285"/>
        <w:jc w:val="both"/>
        <w:rPr>
          <w:rFonts w:ascii="Times New Roman" w:eastAsia="Times New Roman"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Quarto</w:t>
      </w:r>
      <w:r w:rsidRPr="00855F37">
        <w:rPr>
          <w:rFonts w:ascii="Times New Roman" w:eastAsia="Times New Roman" w:hAnsi="Times New Roman" w:cs="Times New Roman"/>
          <w:sz w:val="24"/>
          <w:szCs w:val="24"/>
          <w:lang w:val="pt-PT"/>
        </w:rPr>
        <w:t xml:space="preserve"> – A fiança bancária formalizar–se–á através de carta de fiança fornecida por instituição financeira devidamente autorizada a operar no país pelo Banco Central do Brasil.</w:t>
      </w:r>
    </w:p>
    <w:p w:rsidR="002E5268" w:rsidRPr="00855F37" w:rsidRDefault="002E5268" w:rsidP="002E5268">
      <w:pPr>
        <w:tabs>
          <w:tab w:val="right" w:pos="8504"/>
        </w:tabs>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 xml:space="preserve">Parágrafo Quinto </w:t>
      </w:r>
      <w:r w:rsidRPr="00855F37">
        <w:rPr>
          <w:rFonts w:ascii="Times New Roman" w:eastAsia="Times New Roman" w:hAnsi="Times New Roman" w:cs="Times New Roman"/>
          <w:sz w:val="24"/>
          <w:szCs w:val="24"/>
          <w:lang w:val="pt-PT"/>
        </w:rPr>
        <w:t>– A fiança bancária será apresentada com firma devidamente reconhecida em cartório, exceto no caso de documento emitido por via digital, cuja autenticidade pode ser aferida junto aos certificadores digitais devida e legalmente autorizados.</w:t>
      </w:r>
    </w:p>
    <w:p w:rsidR="002E5268" w:rsidRPr="00855F37" w:rsidRDefault="002E5268" w:rsidP="002E5268">
      <w:pPr>
        <w:tabs>
          <w:tab w:val="right" w:pos="8504"/>
        </w:tabs>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lastRenderedPageBreak/>
        <w:t>Parágrafo Sexto –</w:t>
      </w:r>
      <w:r w:rsidRPr="00855F37">
        <w:rPr>
          <w:rFonts w:ascii="Times New Roman" w:eastAsia="Times New Roman" w:hAnsi="Times New Roman" w:cs="Times New Roman"/>
          <w:sz w:val="24"/>
          <w:szCs w:val="24"/>
          <w:lang w:val="pt-PT"/>
        </w:rPr>
        <w:t xml:space="preserve"> A fiança bancária deverá ter prazo de validade correspondente ao período de vigência deste contrato, acrescido de </w:t>
      </w:r>
      <w:r w:rsidRPr="00855F37">
        <w:rPr>
          <w:rFonts w:ascii="Times New Roman" w:eastAsia="Times New Roman" w:hAnsi="Times New Roman" w:cs="Times New Roman"/>
          <w:b/>
          <w:sz w:val="24"/>
          <w:szCs w:val="24"/>
          <w:lang w:val="pt-PT"/>
        </w:rPr>
        <w:t>XX</w:t>
      </w:r>
      <w:r w:rsidRPr="00855F37">
        <w:rPr>
          <w:rFonts w:ascii="Times New Roman" w:eastAsia="Times New Roman" w:hAnsi="Times New Roman" w:cs="Times New Roman"/>
          <w:sz w:val="24"/>
          <w:szCs w:val="24"/>
          <w:lang w:val="pt-PT"/>
        </w:rPr>
        <w:t xml:space="preserve"> (XXX) dias para apuração de eventual inadimplemento da CONTRATADA — ocorrido durante a vigência contratual — e para a comunicação do inadimplemento à instituição financeira.</w:t>
      </w:r>
    </w:p>
    <w:p w:rsidR="002E5268" w:rsidRPr="00855F37" w:rsidRDefault="002E5268" w:rsidP="002E5268">
      <w:pPr>
        <w:tabs>
          <w:tab w:val="right" w:pos="8504"/>
        </w:tabs>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 xml:space="preserve">Parágrafo Sétimo – </w:t>
      </w:r>
      <w:r w:rsidRPr="00855F37">
        <w:rPr>
          <w:rFonts w:ascii="Times New Roman" w:eastAsia="Times New Roman" w:hAnsi="Times New Roman" w:cs="Times New Roman"/>
          <w:sz w:val="24"/>
          <w:szCs w:val="24"/>
          <w:lang w:val="pt-PT"/>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Oitavo</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b/>
          <w:sz w:val="24"/>
          <w:szCs w:val="24"/>
          <w:lang w:val="pt-PT"/>
        </w:rPr>
        <w:t>–</w:t>
      </w:r>
      <w:r w:rsidRPr="00855F37">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855F37">
        <w:rPr>
          <w:rFonts w:ascii="Times New Roman" w:eastAsia="Arial" w:hAnsi="Times New Roman" w:cs="Times New Roman"/>
          <w:b/>
          <w:sz w:val="24"/>
          <w:szCs w:val="24"/>
          <w:u w:val="single"/>
          <w:lang w:val="pt-PT"/>
        </w:rPr>
        <w:t>7 (sete) dias úteis</w:t>
      </w:r>
      <w:r w:rsidRPr="00855F37">
        <w:rPr>
          <w:rFonts w:ascii="Times New Roman" w:eastAsia="Arial" w:hAnsi="Times New Roman" w:cs="Times New Roman"/>
          <w:sz w:val="24"/>
          <w:szCs w:val="24"/>
          <w:lang w:val="pt-PT"/>
        </w:rPr>
        <w:t xml:space="preserve"> do recebimento, pela CONTRATADA, do correspondente aviso, sob pena de aplicação das </w:t>
      </w:r>
      <w:r w:rsidRPr="00855F37">
        <w:rPr>
          <w:rFonts w:ascii="Times New Roman" w:eastAsia="Arial" w:hAnsi="Times New Roman" w:cs="Times New Roman"/>
          <w:b/>
          <w:sz w:val="24"/>
          <w:szCs w:val="24"/>
          <w:lang w:val="pt-PT"/>
        </w:rPr>
        <w:t>sanções previstas neste Contrato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Nono</w:t>
      </w:r>
      <w:r w:rsidRPr="00855F37">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855F37">
        <w:rPr>
          <w:rFonts w:ascii="Times New Roman" w:eastAsia="Arial" w:hAnsi="Times New Roman" w:cs="Times New Roman"/>
          <w:b/>
          <w:sz w:val="24"/>
          <w:szCs w:val="24"/>
          <w:lang w:val="pt-PT"/>
        </w:rPr>
        <w:t>o art. 465 do RGCAF</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numPr>
          <w:ilvl w:val="0"/>
          <w:numId w:val="3"/>
        </w:numPr>
        <w:suppressAutoHyphens/>
        <w:spacing w:after="0" w:line="360" w:lineRule="auto"/>
        <w:ind w:right="-285"/>
        <w:jc w:val="both"/>
        <w:rPr>
          <w:rFonts w:ascii="Times New Roman" w:eastAsia="Times New Roman" w:hAnsi="Times New Roman" w:cs="Times New Roman"/>
          <w:b/>
          <w:sz w:val="24"/>
          <w:szCs w:val="24"/>
          <w:u w:val="single"/>
          <w:lang w:val="pt-PT"/>
        </w:rPr>
      </w:pPr>
      <w:r w:rsidRPr="00855F37">
        <w:rPr>
          <w:rFonts w:ascii="Times New Roman" w:eastAsia="Times New Roman" w:hAnsi="Times New Roman" w:cs="Times New Roman"/>
          <w:b/>
          <w:sz w:val="24"/>
          <w:szCs w:val="24"/>
          <w:u w:val="single"/>
          <w:lang w:val="pt-PT"/>
        </w:rPr>
        <w:t>Caso seja utilizada garantia modalidade Caução Títulos Públicos (art. 96, § 1º, I, 2ª parte, da Lei Federal nº 14.133/2021):</w:t>
      </w:r>
    </w:p>
    <w:p w:rsidR="002E5268" w:rsidRPr="00855F37" w:rsidRDefault="002E5268" w:rsidP="002E5268">
      <w:pPr>
        <w:tabs>
          <w:tab w:val="right" w:pos="8504"/>
        </w:tabs>
        <w:suppressAutoHyphens/>
        <w:spacing w:after="0" w:line="360" w:lineRule="auto"/>
        <w:ind w:right="-285"/>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both"/>
        <w:rPr>
          <w:rFonts w:ascii="Times New Roman" w:eastAsia="Times New Roman" w:hAnsi="Times New Roman" w:cs="Times New Roman"/>
          <w:sz w:val="24"/>
          <w:szCs w:val="24"/>
          <w:lang w:val="pt-PT"/>
        </w:rPr>
      </w:pPr>
      <w:r w:rsidRPr="00855F37">
        <w:rPr>
          <w:rFonts w:ascii="Times New Roman" w:eastAsia="Times New Roman" w:hAnsi="Times New Roman" w:cs="Times New Roman"/>
          <w:b/>
          <w:sz w:val="24"/>
          <w:szCs w:val="24"/>
          <w:lang w:val="pt-PT"/>
        </w:rPr>
        <w:t>Parágrafo Quarto</w:t>
      </w:r>
      <w:r w:rsidRPr="00855F37">
        <w:rPr>
          <w:rFonts w:ascii="Times New Roman" w:eastAsia="Times New Roman" w:hAnsi="Times New Roman" w:cs="Times New Roman"/>
          <w:sz w:val="24"/>
          <w:szCs w:val="24"/>
          <w:lang w:val="pt-PT"/>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 –</w:t>
      </w:r>
      <w:r w:rsidRPr="00855F37">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855F37">
        <w:rPr>
          <w:rFonts w:ascii="Times New Roman" w:eastAsia="Arial" w:hAnsi="Times New Roman" w:cs="Times New Roman"/>
          <w:b/>
          <w:sz w:val="24"/>
          <w:szCs w:val="24"/>
          <w:u w:val="single"/>
          <w:lang w:val="pt-PT"/>
        </w:rPr>
        <w:t>7 (sete) dias úteis</w:t>
      </w:r>
      <w:r w:rsidRPr="00855F37">
        <w:rPr>
          <w:rFonts w:ascii="Times New Roman" w:eastAsia="Arial" w:hAnsi="Times New Roman" w:cs="Times New Roman"/>
          <w:sz w:val="24"/>
          <w:szCs w:val="24"/>
          <w:lang w:val="pt-PT"/>
        </w:rPr>
        <w:t xml:space="preserve"> do recebimento, pela CONTRATADA, do correspondente aviso, sob pena de aplicação das </w:t>
      </w:r>
      <w:r w:rsidRPr="00855F37">
        <w:rPr>
          <w:rFonts w:ascii="Times New Roman" w:eastAsia="Arial" w:hAnsi="Times New Roman" w:cs="Times New Roman"/>
          <w:b/>
          <w:sz w:val="24"/>
          <w:szCs w:val="24"/>
          <w:lang w:val="pt-PT"/>
        </w:rPr>
        <w:t>sanções previstas neste Contrato</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Sexto</w:t>
      </w:r>
      <w:r w:rsidRPr="00855F37">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855F37">
        <w:rPr>
          <w:rFonts w:ascii="Times New Roman" w:eastAsia="Arial" w:hAnsi="Times New Roman" w:cs="Times New Roman"/>
          <w:b/>
          <w:sz w:val="24"/>
          <w:szCs w:val="24"/>
          <w:lang w:val="pt-PT"/>
        </w:rPr>
        <w:t>o art. 465 do RGCAF</w:t>
      </w:r>
      <w:r w:rsidRPr="00855F37">
        <w:rPr>
          <w:rFonts w:ascii="Times New Roman" w:eastAsia="Arial" w:hAnsi="Times New Roman" w:cs="Times New Roman"/>
          <w:sz w:val="24"/>
          <w:szCs w:val="24"/>
          <w:lang w:val="pt-PT"/>
        </w:rPr>
        <w:t>.</w:t>
      </w:r>
    </w:p>
    <w:p w:rsidR="002E5268" w:rsidRPr="00855F37" w:rsidRDefault="002E5268" w:rsidP="002E5268">
      <w:pPr>
        <w:widowControl w:val="0"/>
        <w:tabs>
          <w:tab w:val="left" w:pos="2314"/>
          <w:tab w:val="left" w:pos="5128"/>
          <w:tab w:val="left" w:pos="8209"/>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SEGUNDA – PRAZO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Primeiro – </w:t>
      </w:r>
      <w:r w:rsidRPr="00855F37">
        <w:rPr>
          <w:rFonts w:ascii="Times New Roman" w:eastAsia="Arial" w:hAnsi="Times New Roman" w:cs="Times New Roman"/>
          <w:sz w:val="24"/>
          <w:szCs w:val="24"/>
          <w:lang w:val="pt-PT"/>
        </w:rPr>
        <w:t>Os prazos de cumprimento das etapas são aqueles constantes do Cronograma Físico-Financeiro (Anexo ____).</w:t>
      </w:r>
    </w:p>
    <w:p w:rsidR="002E5268" w:rsidRPr="00855F37" w:rsidRDefault="002E5268" w:rsidP="002E5268">
      <w:pPr>
        <w:widowControl w:val="0"/>
        <w:suppressAutoHyphens/>
        <w:spacing w:after="0" w:line="360" w:lineRule="auto"/>
        <w:ind w:right="-285"/>
        <w:rPr>
          <w:rFonts w:ascii="Times New Roman" w:eastAsia="Arial" w:hAnsi="Times New Roman" w:cs="Times New Roman"/>
          <w:i/>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O prazo de execução das obras e/ou serviços poderá ser prorrogado ou alterado nos termos da</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 xml:space="preserve">Lei Federal nº 14.133/2021. </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No caso de serviços contínuos, o contrato poderá ser prorrogado na forma dos arts. 107 e 106, §2º, da Lei Federal nº 14.133/2021, e das demais normas aplicáveis.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O período de conservação por conta da CONTRATADA será de _____ dias, a contar do aceite provisório, na forma do art. 462 do RGCAF, sem prejuízo da garantia legal.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TERCEIRA – CRONOGRAMA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programa mínimo de progressão dos trabalhos e do desenvolvimento das obras obedecerá à previsão das etapas constantes do Cronograma Físico-Financeiro (Anexo____).</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No decorrer da execução das obras será exigida uma produção que, aos preços contratuais originários, corresponda às etapas mínimas, em dias corridos, estabelecidos no Cronograma Físico-Financeiro, em percentagens acumuladas em relação ao valor global das obras contratadas, que são: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lastRenderedPageBreak/>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até o ___________ dias corridos, até o ____________ dias corridos.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Havendo progressão no Cronograma Físico maior do que a previsão original, a Fiscalização poderá adaptar o Cronograma Financeiro para atender essa situação, até o limite da dotação consignada no orçamento anual.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QUARTA – REGIME E FORMA DE EXECUÇÃO DAS OBRAS E/OU SERVIÇOS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As obras e/ou serviços objeto do presente Contrato serão executados sob o regime de_______________ [</w:t>
      </w:r>
      <w:r w:rsidRPr="00855F37">
        <w:rPr>
          <w:rFonts w:ascii="Times New Roman" w:eastAsia="Arial" w:hAnsi="Times New Roman" w:cs="Times New Roman"/>
          <w:i/>
          <w:sz w:val="24"/>
          <w:szCs w:val="24"/>
          <w:lang w:val="pt-PT"/>
        </w:rPr>
        <w:t>Empreitada por Preço Unitário / Empreitada por Preço Global / Empreitada Integral / Contratação por Tarefa/Contratação Integrada/Contratação Semi-Integrada/ Fornecimento e Prestação de Serviço Associado</w:t>
      </w:r>
      <w:r w:rsidRPr="00855F37">
        <w:rPr>
          <w:rFonts w:ascii="Times New Roman" w:eastAsia="Arial" w:hAnsi="Times New Roman" w:cs="Times New Roman"/>
          <w:sz w:val="24"/>
          <w:szCs w:val="24"/>
          <w:lang w:val="pt-PT"/>
        </w:rPr>
        <w:t>], conforme as especificações constantes do Termo de Referência ou Projeto Básico e, quando for o caso, do Projeto Executivo, da Descrição dos Serviços, do Escopo dos Serviços ou do Memorial Descritivo, de fls. ____ do processo administrativo n° ___/_____.</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DÉCIMA QUINTA – OBRIGAÇÕES DA CONTRATADA </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São obrigações da CONTRATADA:</w:t>
      </w:r>
    </w:p>
    <w:p w:rsidR="002E5268" w:rsidRPr="00855F37" w:rsidRDefault="002E5268" w:rsidP="002E5268">
      <w:pPr>
        <w:widowControl w:val="0"/>
        <w:tabs>
          <w:tab w:val="left" w:pos="517"/>
        </w:tab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I</w:t>
      </w:r>
      <w:r w:rsidRPr="00855F37">
        <w:rPr>
          <w:rFonts w:ascii="Times New Roman" w:eastAsia="Arial" w:hAnsi="Times New Roman" w:cs="Times New Roman"/>
          <w:sz w:val="24"/>
          <w:szCs w:val="24"/>
          <w:lang w:val="pt-PT"/>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rsidR="002E5268" w:rsidRPr="00855F37" w:rsidRDefault="002E5268" w:rsidP="002E5268">
      <w:pPr>
        <w:tabs>
          <w:tab w:val="left" w:pos="426"/>
        </w:tabs>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II</w:t>
      </w:r>
      <w:r w:rsidRPr="00855F37">
        <w:rPr>
          <w:rFonts w:ascii="Times New Roman" w:hAnsi="Times New Roman" w:cs="Times New Roman"/>
          <w:sz w:val="24"/>
          <w:szCs w:val="24"/>
        </w:rPr>
        <w:t xml:space="preserve"> –  tomar as medidas preventivas necessárias para evitar danos a terceiros, em consequência da execução dos trabalhos;</w:t>
      </w:r>
    </w:p>
    <w:p w:rsidR="002E5268" w:rsidRPr="00855F37" w:rsidRDefault="002E5268" w:rsidP="002E5268">
      <w:pPr>
        <w:tabs>
          <w:tab w:val="left" w:pos="426"/>
        </w:tabs>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III</w:t>
      </w:r>
      <w:r w:rsidRPr="00855F37">
        <w:rPr>
          <w:rFonts w:ascii="Times New Roman" w:hAnsi="Times New Roman" w:cs="Times New Roman"/>
          <w:sz w:val="24"/>
          <w:szCs w:val="24"/>
        </w:rPr>
        <w:t xml:space="preserve">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2E5268" w:rsidRPr="00855F37" w:rsidRDefault="002E5268" w:rsidP="002E5268">
      <w:pPr>
        <w:widowControl w:val="0"/>
        <w:tabs>
          <w:tab w:val="left" w:pos="517"/>
        </w:tab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IV</w:t>
      </w:r>
      <w:r w:rsidRPr="00855F37">
        <w:rPr>
          <w:rFonts w:ascii="Times New Roman" w:eastAsia="Arial" w:hAnsi="Times New Roman" w:cs="Times New Roman"/>
          <w:sz w:val="24"/>
          <w:szCs w:val="24"/>
          <w:lang w:val="pt-PT"/>
        </w:rPr>
        <w:t xml:space="preserve"> –  </w:t>
      </w:r>
      <w:r w:rsidRPr="00855F37">
        <w:rPr>
          <w:rFonts w:ascii="Times New Roman" w:eastAsia="Times New Roman" w:hAnsi="Times New Roman" w:cs="Times New Roman"/>
          <w:sz w:val="24"/>
          <w:szCs w:val="24"/>
          <w:lang w:val="pt-PT"/>
        </w:rPr>
        <w:t>apresentar o documento de responsabilidade técnica relativo às obras e/ou aos serviços nas datas devidas, responsabilizando-se integralmente pelas penalidades decorrentes da falta de apresentação;</w:t>
      </w:r>
    </w:p>
    <w:p w:rsidR="002E5268" w:rsidRPr="00855F37" w:rsidRDefault="002E5268" w:rsidP="002E5268">
      <w:pPr>
        <w:widowControl w:val="0"/>
        <w:tabs>
          <w:tab w:val="left" w:pos="517"/>
        </w:tab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lastRenderedPageBreak/>
        <w:t>V</w:t>
      </w:r>
      <w:r w:rsidRPr="00855F37">
        <w:rPr>
          <w:rFonts w:ascii="Times New Roman" w:eastAsia="Arial" w:hAnsi="Times New Roman" w:cs="Times New Roman"/>
          <w:sz w:val="24"/>
          <w:szCs w:val="24"/>
          <w:lang w:val="pt-PT"/>
        </w:rPr>
        <w:t xml:space="preserve"> –  atender às determinações e exigências formuladas pelo CONTRATANTE;</w:t>
      </w:r>
    </w:p>
    <w:p w:rsidR="002E5268" w:rsidRPr="00855F37" w:rsidRDefault="002E5268" w:rsidP="002E5268">
      <w:pPr>
        <w:tabs>
          <w:tab w:val="left" w:pos="284"/>
        </w:tabs>
        <w:suppressAutoHyphens/>
        <w:spacing w:after="0" w:line="360" w:lineRule="auto"/>
        <w:ind w:right="-285"/>
        <w:jc w:val="both"/>
        <w:rPr>
          <w:rFonts w:ascii="Times New Roman" w:hAnsi="Times New Roman" w:cs="Times New Roman"/>
          <w:sz w:val="24"/>
          <w:szCs w:val="24"/>
        </w:rPr>
      </w:pPr>
      <w:r w:rsidRPr="00855F37">
        <w:rPr>
          <w:rFonts w:ascii="Times New Roman" w:hAnsi="Times New Roman" w:cs="Times New Roman"/>
          <w:b/>
          <w:sz w:val="24"/>
          <w:szCs w:val="24"/>
        </w:rPr>
        <w:t>VI</w:t>
      </w:r>
      <w:r w:rsidRPr="00855F37">
        <w:rPr>
          <w:rFonts w:ascii="Times New Roman" w:hAnsi="Times New Roman" w:cs="Times New Roman"/>
          <w:sz w:val="24"/>
          <w:szCs w:val="24"/>
        </w:rPr>
        <w:t xml:space="preserve"> – </w:t>
      </w:r>
      <w:proofErr w:type="gramStart"/>
      <w:r w:rsidRPr="00855F37">
        <w:rPr>
          <w:rFonts w:ascii="Times New Roman" w:hAnsi="Times New Roman" w:cs="Times New Roman"/>
          <w:sz w:val="24"/>
          <w:szCs w:val="24"/>
        </w:rPr>
        <w:t>reparar</w:t>
      </w:r>
      <w:proofErr w:type="gramEnd"/>
      <w:r w:rsidRPr="00855F37">
        <w:rPr>
          <w:rFonts w:ascii="Times New Roman" w:hAnsi="Times New Roman" w:cs="Times New Roman"/>
          <w:sz w:val="24"/>
          <w:szCs w:val="24"/>
        </w:rPr>
        <w:t>, corrigir, remover, reconstruir ou substituir, por sua conta e responsabilidade, as obras e/ou serviços recusados pelo CONTRATANTE no prazo determinado pela Fiscalização;</w:t>
      </w:r>
    </w:p>
    <w:p w:rsidR="002E5268" w:rsidRPr="00855F37" w:rsidRDefault="002E5268" w:rsidP="002E5268">
      <w:pPr>
        <w:tabs>
          <w:tab w:val="left" w:pos="284"/>
        </w:tabs>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VII</w:t>
      </w:r>
      <w:r w:rsidRPr="00855F37">
        <w:rPr>
          <w:rFonts w:ascii="Times New Roman" w:hAnsi="Times New Roman" w:cs="Times New Roman"/>
          <w:sz w:val="24"/>
          <w:szCs w:val="24"/>
        </w:rPr>
        <w:t xml:space="preserve"> –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serviços/obras até o seu término:</w:t>
      </w:r>
    </w:p>
    <w:p w:rsidR="002E5268" w:rsidRPr="00855F37" w:rsidRDefault="002E5268" w:rsidP="002E5268">
      <w:pPr>
        <w:widowControl w:val="0"/>
        <w:numPr>
          <w:ilvl w:val="0"/>
          <w:numId w:val="4"/>
        </w:numPr>
        <w:tabs>
          <w:tab w:val="left" w:pos="510"/>
        </w:tabs>
        <w:suppressAutoHyphens/>
        <w:spacing w:after="0" w:line="360" w:lineRule="auto"/>
        <w:ind w:right="-284"/>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 insuficiência;</w:t>
      </w:r>
    </w:p>
    <w:p w:rsidR="002E5268" w:rsidRPr="00855F37" w:rsidRDefault="002E5268" w:rsidP="002E5268">
      <w:pPr>
        <w:widowControl w:val="0"/>
        <w:numPr>
          <w:ilvl w:val="0"/>
          <w:numId w:val="4"/>
        </w:numPr>
        <w:tabs>
          <w:tab w:val="left" w:pos="56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rsidR="002E5268" w:rsidRPr="00855F37" w:rsidRDefault="002E5268" w:rsidP="002E5268">
      <w:pPr>
        <w:widowControl w:val="0"/>
        <w:numPr>
          <w:ilvl w:val="0"/>
          <w:numId w:val="4"/>
        </w:numPr>
        <w:tabs>
          <w:tab w:val="left" w:pos="515"/>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 CONTRATADA;</w:t>
      </w:r>
    </w:p>
    <w:p w:rsidR="002E5268" w:rsidRPr="00855F37" w:rsidRDefault="002E5268" w:rsidP="002E5268">
      <w:pPr>
        <w:widowControl w:val="0"/>
        <w:numPr>
          <w:ilvl w:val="0"/>
          <w:numId w:val="4"/>
        </w:numPr>
        <w:tabs>
          <w:tab w:val="left" w:pos="54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eventuais retenções previstas nas alíneas “a” e “b” somente serão liberadas pelo CONTRATANTE se houver justa causa devidamente fundamentada.</w:t>
      </w:r>
    </w:p>
    <w:p w:rsidR="002E5268" w:rsidRPr="00855F37" w:rsidRDefault="002E5268" w:rsidP="002E5268">
      <w:pPr>
        <w:widowControl w:val="0"/>
        <w:tabs>
          <w:tab w:val="left" w:pos="541"/>
        </w:tab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VIII </w:t>
      </w:r>
      <w:r w:rsidRPr="00855F37">
        <w:rPr>
          <w:rFonts w:ascii="Times New Roman" w:eastAsia="Arial" w:hAnsi="Times New Roman" w:cs="Times New Roman"/>
          <w:sz w:val="24"/>
          <w:szCs w:val="24"/>
          <w:lang w:val="pt-PT"/>
        </w:rPr>
        <w:t xml:space="preserve">– </w:t>
      </w:r>
      <w:r w:rsidRPr="00855F37">
        <w:rPr>
          <w:rFonts w:ascii="Times New Roman" w:eastAsia="Times New Roman" w:hAnsi="Times New Roman" w:cs="Times New Roman"/>
          <w:sz w:val="24"/>
          <w:szCs w:val="24"/>
          <w:lang w:val="pt-PT"/>
        </w:rPr>
        <w:t>responsabilizar-se integralmente pela iluminação, instalações e despesas dela provenientes, pelos equipamentos acessórios necessários à fiel execução das obras e/ou dos serviços contratados, assim como pela limpeza final da obra;</w:t>
      </w:r>
    </w:p>
    <w:p w:rsidR="002E5268" w:rsidRPr="00855F37" w:rsidRDefault="002E5268" w:rsidP="002E5268">
      <w:pPr>
        <w:tabs>
          <w:tab w:val="left" w:pos="589"/>
          <w:tab w:val="left" w:pos="8939"/>
        </w:tabs>
        <w:suppressAutoHyphens/>
        <w:spacing w:after="0" w:line="360" w:lineRule="auto"/>
        <w:ind w:left="31" w:right="-285"/>
        <w:jc w:val="both"/>
        <w:rPr>
          <w:rFonts w:ascii="Times New Roman" w:hAnsi="Times New Roman" w:cs="Times New Roman"/>
          <w:sz w:val="24"/>
          <w:szCs w:val="24"/>
        </w:rPr>
      </w:pPr>
      <w:r w:rsidRPr="00855F37">
        <w:rPr>
          <w:rFonts w:ascii="Times New Roman" w:hAnsi="Times New Roman" w:cs="Times New Roman"/>
          <w:b/>
          <w:sz w:val="24"/>
          <w:szCs w:val="24"/>
        </w:rPr>
        <w:t>IX</w:t>
      </w:r>
      <w:r w:rsidRPr="00855F37">
        <w:rPr>
          <w:rFonts w:ascii="Times New Roman" w:hAnsi="Times New Roman" w:cs="Times New Roman"/>
          <w:sz w:val="24"/>
          <w:szCs w:val="24"/>
        </w:rPr>
        <w:t xml:space="preserve"> – responsabilizar–se, na </w:t>
      </w:r>
      <w:r w:rsidRPr="00855F37">
        <w:rPr>
          <w:rFonts w:ascii="Times New Roman" w:eastAsia="Times New Roman" w:hAnsi="Times New Roman" w:cs="Times New Roman"/>
          <w:sz w:val="24"/>
          <w:szCs w:val="24"/>
        </w:rPr>
        <w:t>forma</w:t>
      </w:r>
      <w:r w:rsidRPr="00855F37">
        <w:rPr>
          <w:rFonts w:ascii="Times New Roman" w:hAnsi="Times New Roman" w:cs="Times New Roman"/>
          <w:sz w:val="24"/>
          <w:szCs w:val="24"/>
        </w:rPr>
        <w:t xml:space="preserve"> do Contrato, pela qualidade dos serviços/obras executados e dos materiais empregados, em conformidade com as especificações do Projeto Básico/Termo de Referência, com as normas da </w:t>
      </w:r>
      <w:r w:rsidRPr="00855F37">
        <w:rPr>
          <w:rFonts w:ascii="Times New Roman" w:hAnsi="Times New Roman" w:cs="Times New Roman"/>
          <w:b/>
          <w:sz w:val="24"/>
          <w:szCs w:val="24"/>
        </w:rPr>
        <w:t>Associação Brasileira de Normas Técnicas – ABNT</w:t>
      </w:r>
      <w:r w:rsidRPr="00855F37">
        <w:rPr>
          <w:rFonts w:ascii="Times New Roman" w:hAnsi="Times New Roman" w:cs="Times New Roman"/>
          <w:sz w:val="24"/>
          <w:szCs w:val="24"/>
        </w:rPr>
        <w:t>, e demais normas técnicas pertinentes, a ser atestada pelo(a) ___________________________________  [</w:t>
      </w:r>
      <w:r w:rsidRPr="00855F37">
        <w:rPr>
          <w:rFonts w:ascii="Times New Roman" w:hAnsi="Times New Roman" w:cs="Times New Roman"/>
          <w:i/>
          <w:sz w:val="24"/>
          <w:szCs w:val="24"/>
        </w:rPr>
        <w:t xml:space="preserve">setor do órgão ou entidade contratante </w:t>
      </w:r>
      <w:r w:rsidRPr="00855F37">
        <w:rPr>
          <w:rFonts w:ascii="Times New Roman" w:hAnsi="Times New Roman" w:cs="Times New Roman"/>
          <w:i/>
          <w:sz w:val="24"/>
          <w:szCs w:val="24"/>
        </w:rPr>
        <w:lastRenderedPageBreak/>
        <w:t>responsável pela fiscalização da execução do contrato</w:t>
      </w:r>
      <w:r w:rsidRPr="00855F37">
        <w:rPr>
          <w:rFonts w:ascii="Times New Roman" w:hAnsi="Times New Roman" w:cs="Times New Roman"/>
          <w:sz w:val="24"/>
          <w:szCs w:val="24"/>
        </w:rPr>
        <w:t>], assim como pelo refazimento do serviço/obra e a substituição dos materiais recusados, sem ônus para o(a) CONTRATANTE e sem prejuízo da aplicação das sanções cabíveis;</w:t>
      </w:r>
    </w:p>
    <w:p w:rsidR="002E5268" w:rsidRPr="00855F37" w:rsidRDefault="002E5268" w:rsidP="002E5268">
      <w:pPr>
        <w:suppressAutoHyphens/>
        <w:spacing w:after="0" w:line="36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X</w:t>
      </w:r>
      <w:r w:rsidRPr="00855F37">
        <w:rPr>
          <w:rFonts w:ascii="Times New Roman" w:eastAsia="Times New Roman" w:hAnsi="Times New Roman" w:cs="Times New Roman"/>
          <w:sz w:val="24"/>
          <w:szCs w:val="24"/>
        </w:rPr>
        <w:t xml:space="preserve"> – </w:t>
      </w:r>
      <w:proofErr w:type="gramStart"/>
      <w:r w:rsidRPr="00855F37">
        <w:rPr>
          <w:rFonts w:ascii="Times New Roman" w:eastAsia="Times New Roman" w:hAnsi="Times New Roman" w:cs="Times New Roman"/>
          <w:sz w:val="24"/>
          <w:szCs w:val="24"/>
        </w:rPr>
        <w:t>manter</w:t>
      </w:r>
      <w:proofErr w:type="gramEnd"/>
      <w:r w:rsidRPr="00855F37">
        <w:rPr>
          <w:rFonts w:ascii="Times New Roman" w:eastAsia="Times New Roman" w:hAnsi="Times New Roman" w:cs="Times New Roman"/>
          <w:sz w:val="24"/>
          <w:szCs w:val="24"/>
        </w:rPr>
        <w:t xml:space="preserve"> as condições de habilitação e qualificação exigidas no Edital durante todo prazo de execução contratual;</w:t>
      </w:r>
    </w:p>
    <w:p w:rsidR="002E5268" w:rsidRPr="00855F37" w:rsidRDefault="002E5268" w:rsidP="002E5268">
      <w:pPr>
        <w:suppressAutoHyphens/>
        <w:spacing w:after="0" w:line="36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XI</w:t>
      </w:r>
      <w:r w:rsidRPr="00855F37">
        <w:rPr>
          <w:rFonts w:ascii="Times New Roman" w:eastAsia="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rsidR="002E5268" w:rsidRPr="00855F37" w:rsidRDefault="002E5268" w:rsidP="002E5268">
      <w:pPr>
        <w:suppressAutoHyphens/>
        <w:spacing w:after="0" w:line="36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XII</w:t>
      </w:r>
      <w:r w:rsidRPr="00855F37">
        <w:rPr>
          <w:rFonts w:ascii="Times New Roman" w:eastAsia="Times New Roman" w:hAnsi="Times New Roman" w:cs="Times New Roman"/>
          <w:sz w:val="24"/>
          <w:szCs w:val="24"/>
        </w:rPr>
        <w:t xml:space="preserve"> – responsabilizar-se pelo licenciamento integral da obra perante entidades e órgãos públicos, inclusive o licenciamento ambiental;</w:t>
      </w:r>
    </w:p>
    <w:p w:rsidR="002E5268" w:rsidRPr="00855F37" w:rsidRDefault="002E5268" w:rsidP="002E5268">
      <w:pPr>
        <w:suppressAutoHyphens/>
        <w:spacing w:after="0" w:line="36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XIII</w:t>
      </w:r>
      <w:r w:rsidRPr="00855F37">
        <w:rPr>
          <w:rFonts w:ascii="Times New Roman" w:eastAsia="Times New Roman" w:hAnsi="Times New Roman" w:cs="Times New Roman"/>
          <w:sz w:val="24"/>
          <w:szCs w:val="24"/>
        </w:rPr>
        <w:t xml:space="preserve"> – observar o disposto nos </w:t>
      </w:r>
      <w:r w:rsidRPr="00855F37">
        <w:rPr>
          <w:rFonts w:ascii="Times New Roman" w:eastAsia="Times New Roman" w:hAnsi="Times New Roman" w:cs="Times New Roman"/>
          <w:b/>
          <w:sz w:val="24"/>
          <w:szCs w:val="24"/>
        </w:rPr>
        <w:t>Decretos Municipais nº 21.682/02, 23.103/03 e 27.715/07 e suas alterações posteriores</w:t>
      </w:r>
      <w:r w:rsidRPr="00855F37">
        <w:rPr>
          <w:rFonts w:ascii="Times New Roman" w:eastAsia="Times New Roman" w:hAnsi="Times New Roman" w:cs="Times New Roman"/>
          <w:sz w:val="24"/>
          <w:szCs w:val="24"/>
        </w:rPr>
        <w:t>, no que couber.</w:t>
      </w:r>
    </w:p>
    <w:p w:rsidR="002E5268" w:rsidRPr="00855F37" w:rsidRDefault="002E5268" w:rsidP="002E5268">
      <w:pPr>
        <w:tabs>
          <w:tab w:val="left" w:pos="541"/>
        </w:tabs>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XIV</w:t>
      </w:r>
      <w:r w:rsidRPr="00855F37">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XV</w:t>
      </w:r>
      <w:r w:rsidRPr="00855F37">
        <w:rPr>
          <w:rFonts w:ascii="Times New Roman" w:eastAsia="Arial" w:hAnsi="Times New Roman" w:cs="Times New Roman"/>
          <w:sz w:val="24"/>
          <w:szCs w:val="24"/>
          <w:lang w:val="pt-PT"/>
        </w:rPr>
        <w:t xml:space="preserve"> – manter hígidas as garantias contratuais até o recebimento definitivo do objeto do contrato;</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b/>
          <w:sz w:val="24"/>
          <w:szCs w:val="24"/>
          <w:shd w:val="clear" w:color="auto" w:fill="FFFFFF"/>
          <w:lang w:val="pt-PT"/>
        </w:rPr>
      </w:pPr>
      <w:r w:rsidRPr="00855F37">
        <w:rPr>
          <w:rFonts w:ascii="Times New Roman" w:eastAsia="Arial" w:hAnsi="Times New Roman" w:cs="Times New Roman"/>
          <w:b/>
          <w:sz w:val="24"/>
          <w:szCs w:val="24"/>
          <w:lang w:val="pt-PT"/>
        </w:rPr>
        <w:t xml:space="preserve">XVI </w:t>
      </w:r>
      <w:r w:rsidRPr="00855F37">
        <w:rPr>
          <w:rFonts w:ascii="Times New Roman" w:eastAsia="Arial" w:hAnsi="Times New Roman" w:cs="Times New Roman"/>
          <w:sz w:val="24"/>
          <w:szCs w:val="24"/>
          <w:lang w:val="pt-PT"/>
        </w:rPr>
        <w:t xml:space="preserve">– se comprometer a não subcontratar </w:t>
      </w:r>
      <w:r w:rsidRPr="00855F37">
        <w:rPr>
          <w:rFonts w:ascii="Times New Roman" w:eastAsia="Arial" w:hAnsi="Times New Roman" w:cs="Times New Roman"/>
          <w:sz w:val="24"/>
          <w:szCs w:val="24"/>
          <w:shd w:val="clear" w:color="auto" w:fill="FFFFFF"/>
          <w:lang w:val="pt-PT"/>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2E5268" w:rsidRPr="00855F37" w:rsidRDefault="002E5268" w:rsidP="002E5268">
      <w:pPr>
        <w:widowControl w:val="0"/>
        <w:suppressAutoHyphens/>
        <w:spacing w:after="0" w:line="360" w:lineRule="auto"/>
        <w:ind w:right="-284"/>
        <w:jc w:val="both"/>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XVII</w:t>
      </w:r>
      <w:r w:rsidRPr="00855F37">
        <w:rPr>
          <w:rFonts w:ascii="Times New Roman" w:eastAsia="Arial" w:hAnsi="Times New Roman" w:cs="Times New Roman"/>
          <w:sz w:val="24"/>
          <w:szCs w:val="24"/>
          <w:lang w:val="pt-PT"/>
        </w:rPr>
        <w:t xml:space="preserve"> – </w:t>
      </w:r>
      <w:r w:rsidRPr="00855F37">
        <w:rPr>
          <w:rFonts w:ascii="Times New Roman" w:eastAsia="Arial" w:hAnsi="Times New Roman" w:cs="Times New Roman"/>
          <w:sz w:val="24"/>
          <w:szCs w:val="24"/>
          <w:shd w:val="clear" w:color="auto" w:fill="FFFFFF"/>
          <w:lang w:val="pt-PT"/>
        </w:rPr>
        <w:t>informar</w:t>
      </w:r>
      <w:r w:rsidRPr="00855F37">
        <w:rPr>
          <w:rFonts w:ascii="Times New Roman" w:eastAsia="Arial" w:hAnsi="Times New Roman" w:cs="Times New Roman"/>
          <w:sz w:val="24"/>
          <w:szCs w:val="24"/>
          <w:lang w:val="pt-PT"/>
        </w:rPr>
        <w:t xml:space="preserve"> endereço(s) eletrônico(s) para comunicação e recebimento de notificações e intimações, inclusive para fim de eventual citação judicial;</w:t>
      </w:r>
    </w:p>
    <w:p w:rsidR="002E5268" w:rsidRPr="00855F37" w:rsidRDefault="002E5268" w:rsidP="002E5268">
      <w:pPr>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XVIII</w:t>
      </w:r>
      <w:r w:rsidRPr="00855F37">
        <w:rPr>
          <w:rFonts w:ascii="Times New Roman" w:hAnsi="Times New Roman" w:cs="Times New Roman"/>
          <w:sz w:val="24"/>
          <w:szCs w:val="24"/>
        </w:rPr>
        <w:t xml:space="preserve"> – </w:t>
      </w:r>
      <w:r w:rsidRPr="00855F37">
        <w:rPr>
          <w:rFonts w:ascii="Times New Roman" w:hAnsi="Times New Roman" w:cs="Times New Roman"/>
          <w:sz w:val="24"/>
          <w:szCs w:val="24"/>
          <w:shd w:val="clear" w:color="auto" w:fill="FFFFFF"/>
        </w:rPr>
        <w:t>comprovar</w:t>
      </w:r>
      <w:r w:rsidRPr="00855F37">
        <w:rPr>
          <w:rFonts w:ascii="Times New Roman" w:hAnsi="Times New Roman" w:cs="Times New Roman"/>
          <w:sz w:val="24"/>
          <w:szCs w:val="24"/>
        </w:rPr>
        <w:t xml:space="preserve"> o cadastramento de seu endereço eletrônico perante os órgãos do Poder Judiciário, mantendo seus dados atualizados para fins de eventual recebimento de citações e intimações;</w:t>
      </w:r>
    </w:p>
    <w:p w:rsidR="002E5268" w:rsidRPr="00855F37" w:rsidRDefault="002E5268" w:rsidP="002E5268">
      <w:pPr>
        <w:suppressAutoHyphens/>
        <w:spacing w:after="0" w:line="360" w:lineRule="auto"/>
        <w:ind w:right="-284"/>
        <w:jc w:val="both"/>
        <w:rPr>
          <w:rFonts w:ascii="Times New Roman" w:hAnsi="Times New Roman" w:cs="Times New Roman"/>
          <w:sz w:val="24"/>
          <w:szCs w:val="24"/>
          <w:shd w:val="clear" w:color="auto" w:fill="FFFFFF"/>
        </w:rPr>
      </w:pPr>
      <w:r w:rsidRPr="00855F37">
        <w:rPr>
          <w:rFonts w:ascii="Times New Roman" w:hAnsi="Times New Roman" w:cs="Times New Roman"/>
          <w:b/>
          <w:sz w:val="24"/>
          <w:szCs w:val="24"/>
        </w:rPr>
        <w:t>XIX</w:t>
      </w:r>
      <w:r w:rsidRPr="00855F37">
        <w:rPr>
          <w:rFonts w:ascii="Times New Roman" w:hAnsi="Times New Roman" w:cs="Times New Roman"/>
          <w:sz w:val="24"/>
          <w:szCs w:val="24"/>
        </w:rPr>
        <w:t xml:space="preserve"> – </w:t>
      </w:r>
      <w:r w:rsidRPr="00855F37">
        <w:rPr>
          <w:rFonts w:ascii="Times New Roman" w:hAnsi="Times New Roman" w:cs="Times New Roman"/>
          <w:sz w:val="24"/>
          <w:szCs w:val="24"/>
          <w:shd w:val="clear" w:color="auto" w:fill="FFFFFF"/>
        </w:rPr>
        <w:t>entregar o Questionário Eletrônico de Integridade e Transparência devidamente preenchido, conforme o parágrafo único do art. 7º do Decreto Rio nº 49.415/2021;</w:t>
      </w:r>
    </w:p>
    <w:p w:rsidR="002E5268" w:rsidRPr="00855F37" w:rsidRDefault="002E5268" w:rsidP="002E5268">
      <w:pPr>
        <w:suppressAutoHyphens/>
        <w:spacing w:after="0" w:line="360" w:lineRule="auto"/>
        <w:ind w:right="-284"/>
        <w:jc w:val="both"/>
        <w:rPr>
          <w:rFonts w:ascii="Times New Roman" w:hAnsi="Times New Roman" w:cs="Times New Roman"/>
          <w:sz w:val="24"/>
          <w:szCs w:val="24"/>
        </w:rPr>
      </w:pPr>
      <w:r w:rsidRPr="00855F37">
        <w:rPr>
          <w:rFonts w:ascii="Times New Roman" w:hAnsi="Times New Roman" w:cs="Times New Roman"/>
          <w:b/>
          <w:sz w:val="24"/>
          <w:szCs w:val="24"/>
        </w:rPr>
        <w:t xml:space="preserve">XX </w:t>
      </w:r>
      <w:r w:rsidRPr="00855F37">
        <w:rPr>
          <w:rFonts w:ascii="Times New Roman" w:hAnsi="Times New Roman" w:cs="Times New Roman"/>
          <w:sz w:val="24"/>
          <w:szCs w:val="24"/>
        </w:rPr>
        <w:t xml:space="preserve">- </w:t>
      </w:r>
      <w:proofErr w:type="gramStart"/>
      <w:r w:rsidRPr="00855F37">
        <w:rPr>
          <w:rFonts w:ascii="Times New Roman" w:hAnsi="Times New Roman" w:cs="Times New Roman"/>
          <w:sz w:val="24"/>
          <w:szCs w:val="24"/>
        </w:rPr>
        <w:t>observar</w:t>
      </w:r>
      <w:proofErr w:type="gramEnd"/>
      <w:r w:rsidRPr="00855F37">
        <w:rPr>
          <w:rFonts w:ascii="Times New Roman" w:hAnsi="Times New Roman" w:cs="Times New Roman"/>
          <w:sz w:val="24"/>
          <w:szCs w:val="24"/>
        </w:rPr>
        <w:t xml:space="preserve"> as vedações contidas no Decreto Rio nº 51.260/2022, que dispõe sobre a obrigatoriedade de observância dos princípios e regras de integridade pública por parte dos agentes públicos do Poder Executivo do Município do Rio de Janeiro;</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XXI</w:t>
      </w:r>
      <w:r w:rsidRPr="00855F37">
        <w:rPr>
          <w:rFonts w:ascii="Times New Roman" w:eastAsia="Arial" w:hAnsi="Times New Roman" w:cs="Times New Roman"/>
          <w:sz w:val="24"/>
          <w:szCs w:val="24"/>
          <w:lang w:val="pt-PT"/>
        </w:rPr>
        <w:t xml:space="preserve"> – comprovar a implantação de programa de integridade nas contratações de obras, serviços e fornecimentos de grande vulto, de que trata o § 4º do art. 25 da Lei Federal nº </w:t>
      </w:r>
      <w:r w:rsidRPr="00855F37">
        <w:rPr>
          <w:rFonts w:ascii="Times New Roman" w:eastAsia="Arial" w:hAnsi="Times New Roman" w:cs="Times New Roman"/>
          <w:sz w:val="24"/>
          <w:szCs w:val="24"/>
          <w:lang w:val="pt-PT"/>
        </w:rPr>
        <w:lastRenderedPageBreak/>
        <w:t>14.133/2021;</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XXII</w:t>
      </w:r>
      <w:r w:rsidRPr="00855F37">
        <w:rPr>
          <w:rFonts w:ascii="Times New Roman" w:eastAsia="Arial" w:hAnsi="Times New Roman" w:cs="Times New Roman"/>
          <w:sz w:val="24"/>
          <w:szCs w:val="24"/>
          <w:lang w:val="pt-PT"/>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2E5268" w:rsidRPr="00855F37" w:rsidRDefault="002E5268" w:rsidP="002E5268">
      <w:pPr>
        <w:tabs>
          <w:tab w:val="left" w:pos="448"/>
        </w:tabs>
        <w:suppressAutoHyphens/>
        <w:spacing w:after="0" w:line="360" w:lineRule="auto"/>
        <w:ind w:right="-285"/>
        <w:jc w:val="both"/>
        <w:rPr>
          <w:rFonts w:ascii="Times New Roman" w:hAnsi="Times New Roman" w:cs="Times New Roman"/>
          <w:sz w:val="24"/>
          <w:szCs w:val="24"/>
        </w:rPr>
      </w:pPr>
      <w:r w:rsidRPr="00855F37">
        <w:rPr>
          <w:rFonts w:ascii="Times New Roman" w:hAnsi="Times New Roman" w:cs="Times New Roman"/>
          <w:b/>
          <w:sz w:val="24"/>
          <w:szCs w:val="24"/>
        </w:rPr>
        <w:t>XXIII</w:t>
      </w:r>
      <w:r w:rsidRPr="00855F37">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XXIV</w:t>
      </w:r>
      <w:r w:rsidRPr="00855F37">
        <w:rPr>
          <w:rFonts w:ascii="Times New Roman" w:eastAsia="Arial" w:hAnsi="Times New Roman" w:cs="Times New Roman"/>
          <w:sz w:val="24"/>
          <w:szCs w:val="24"/>
          <w:lang w:val="pt-PT"/>
        </w:rPr>
        <w:t xml:space="preserve"> - Manter o registro da medida compensatória realizada de modo a ser apresentada ao contratante quando solicitado;</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XXV</w:t>
      </w:r>
      <w:r w:rsidRPr="00855F37">
        <w:rPr>
          <w:rFonts w:ascii="Times New Roman" w:eastAsia="Arial" w:hAnsi="Times New Roman" w:cs="Times New Roman"/>
          <w:sz w:val="24"/>
          <w:szCs w:val="24"/>
          <w:lang w:val="pt-PT"/>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2E5268" w:rsidRPr="00855F37" w:rsidRDefault="002E5268" w:rsidP="002E5268">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XXVI</w:t>
      </w:r>
      <w:r w:rsidRPr="00855F37">
        <w:rPr>
          <w:rFonts w:ascii="Times New Roman" w:eastAsia="Arial" w:hAnsi="Times New Roman" w:cs="Times New Roman"/>
          <w:sz w:val="24"/>
          <w:szCs w:val="24"/>
          <w:lang w:val="pt-PT"/>
        </w:rPr>
        <w:t xml:space="preserve"> - Manter as condições apresentadas na proposta vencedora, caso a execução do presente contrato importe na sua exclusão do regime do SIMPLES NACIONAL.</w:t>
      </w:r>
    </w:p>
    <w:p w:rsidR="002E5268" w:rsidRPr="00855F37" w:rsidRDefault="002E5268" w:rsidP="002E5268">
      <w:pPr>
        <w:suppressAutoHyphens/>
        <w:spacing w:line="360" w:lineRule="auto"/>
        <w:ind w:right="-975"/>
        <w:rPr>
          <w:rFonts w:ascii="Times New Roman" w:hAnsi="Times New Roman" w:cs="Times New Roman"/>
          <w:sz w:val="24"/>
          <w:szCs w:val="24"/>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SEXTA – OBRIGAÇÕES DO CONTRATANTE</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São obrigações do CONTRATANTE:</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I – Realizar os pagamentos na forma e condições previstas neste Contrato;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II – Realizar a fiscalização do objeto contratado.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SÉTIMA – RECEBIMENTO DO OBJETO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Cs/>
          <w:sz w:val="24"/>
          <w:szCs w:val="24"/>
          <w:lang w:val="pt-PT"/>
        </w:rPr>
        <w:t>O recebimento do objeto do contrato previsto na CLÁUSULA SEGUNDA se dará mediante a avaliação de servidores designados pelo_______________________ [</w:t>
      </w:r>
      <w:r w:rsidRPr="00855F37">
        <w:rPr>
          <w:rFonts w:ascii="Times New Roman" w:eastAsia="Arial" w:hAnsi="Times New Roman" w:cs="Times New Roman"/>
          <w:bCs/>
          <w:i/>
          <w:sz w:val="24"/>
          <w:szCs w:val="24"/>
          <w:lang w:val="pt-PT"/>
        </w:rPr>
        <w:t>autoridade competente]</w:t>
      </w:r>
      <w:r w:rsidRPr="00855F37">
        <w:rPr>
          <w:rFonts w:ascii="Times New Roman" w:eastAsia="Arial" w:hAnsi="Times New Roman" w:cs="Times New Roman"/>
          <w:bCs/>
          <w:sz w:val="24"/>
          <w:szCs w:val="24"/>
          <w:lang w:val="pt-PT"/>
        </w:rPr>
        <w:t>, na forma do art. 501 do RGCAF, que constatarão se o objeto entregue</w:t>
      </w:r>
      <w:r w:rsidRPr="00855F37">
        <w:rPr>
          <w:rFonts w:ascii="Times New Roman" w:eastAsia="Arial" w:hAnsi="Times New Roman" w:cs="Times New Roman"/>
          <w:sz w:val="24"/>
          <w:szCs w:val="24"/>
          <w:lang w:val="pt-PT"/>
        </w:rPr>
        <w:t xml:space="preserve"> </w:t>
      </w:r>
      <w:r w:rsidRPr="00855F37">
        <w:rPr>
          <w:rFonts w:ascii="Times New Roman" w:eastAsia="Arial" w:hAnsi="Times New Roman" w:cs="Times New Roman"/>
          <w:bCs/>
          <w:sz w:val="24"/>
          <w:szCs w:val="24"/>
          <w:lang w:val="pt-PT"/>
        </w:rPr>
        <w:t>atende a todas as especificações contidas no Termo de Referência.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O objeto do presente contrato será recebido em tantas parcelas quantas forem as relativas ao pagamento.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roofErr w:type="gramStart"/>
      <w:r w:rsidRPr="00855F37">
        <w:rPr>
          <w:rFonts w:ascii="Times New Roman" w:eastAsia="ArialMT" w:hAnsi="Times New Roman" w:cs="Times New Roman"/>
          <w:b/>
          <w:bCs/>
          <w:sz w:val="24"/>
          <w:szCs w:val="24"/>
          <w:lang w:eastAsia="pt-BR"/>
        </w:rPr>
        <w:lastRenderedPageBreak/>
        <w:t>Parágrafo Segundo</w:t>
      </w:r>
      <w:proofErr w:type="gramEnd"/>
      <w:r w:rsidRPr="00855F37">
        <w:rPr>
          <w:rFonts w:ascii="Times New Roman" w:eastAsia="ArialMT" w:hAnsi="Times New Roman" w:cs="Times New Roman"/>
          <w:bCs/>
          <w:sz w:val="24"/>
          <w:szCs w:val="24"/>
          <w:lang w:eastAsia="pt-BR"/>
        </w:rPr>
        <w:t xml:space="preserve"> – As obras e/ou serviços executados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Na hipótese de recusa de recebimento, a CONTRATADA deverá reexecutar os serviços/obras não aceitos, em prazo a ser estabelecido pela CONTRATANTE, passando a contar os prazos para pagamento e demais compromissos do CONTRATANTE da data da efetiva aceitação. Caso a CONTRATADA não reexecute os serviços/obras não aceitos no prazo assinado, a CONTRATANTE se reserva o direito de providenciar a sua execução às expensas da CONTRATADA, sem prejuízo das penalidades cabíveis.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suppressAutoHyphens/>
        <w:spacing w:after="0" w:line="360" w:lineRule="auto"/>
        <w:ind w:right="-285"/>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Parágrafo Quarto</w:t>
      </w:r>
      <w:r w:rsidRPr="00855F37">
        <w:rPr>
          <w:rFonts w:ascii="Times New Roman" w:eastAsia="Times New Roman" w:hAnsi="Times New Roman" w:cs="Times New Roman"/>
          <w:sz w:val="24"/>
          <w:szCs w:val="24"/>
        </w:rPr>
        <w:t xml:space="preserve"> – O objeto do presente Contrato será recebido:</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a)</w:t>
      </w:r>
      <w:r w:rsidRPr="00855F37">
        <w:rPr>
          <w:rFonts w:ascii="Times New Roman" w:eastAsia="Times New Roman" w:hAnsi="Times New Roman" w:cs="Times New Roman"/>
          <w:sz w:val="24"/>
          <w:szCs w:val="24"/>
        </w:rPr>
        <w:t xml:space="preserve"> provisoriamente, na forma dos art. 501 a 504 do RGCAF e do art. 140, II, “a”, da Lei Federal nº 14.133/2021.</w:t>
      </w:r>
    </w:p>
    <w:p w:rsidR="002E5268" w:rsidRPr="00855F37" w:rsidRDefault="002E5268" w:rsidP="002E5268">
      <w:pPr>
        <w:suppressAutoHyphens/>
        <w:spacing w:after="0"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b)</w:t>
      </w:r>
      <w:r w:rsidRPr="00855F37">
        <w:rPr>
          <w:rFonts w:ascii="Times New Roman" w:eastAsia="Times New Roman" w:hAnsi="Times New Roman" w:cs="Times New Roman"/>
          <w:sz w:val="24"/>
          <w:szCs w:val="24"/>
        </w:rPr>
        <w:t xml:space="preserve"> definitivamente, após o decurso do prazo de conservação e verificada a perfeita adequação do objeto aos termos contratuais, na forma dos </w:t>
      </w:r>
      <w:proofErr w:type="spellStart"/>
      <w:r w:rsidRPr="00855F37">
        <w:rPr>
          <w:rFonts w:ascii="Times New Roman" w:eastAsia="Times New Roman" w:hAnsi="Times New Roman" w:cs="Times New Roman"/>
          <w:sz w:val="24"/>
          <w:szCs w:val="24"/>
        </w:rPr>
        <w:t>arts</w:t>
      </w:r>
      <w:proofErr w:type="spellEnd"/>
      <w:r w:rsidRPr="00855F37">
        <w:rPr>
          <w:rFonts w:ascii="Times New Roman" w:eastAsia="Times New Roman" w:hAnsi="Times New Roman" w:cs="Times New Roman"/>
          <w:sz w:val="24"/>
          <w:szCs w:val="24"/>
        </w:rPr>
        <w:t>. 501 a 503 e 505, todos do RGCAF e do art. 140, II, “b”, da Lei Federal nº 14.133/2021.</w:t>
      </w:r>
    </w:p>
    <w:p w:rsidR="002E5268" w:rsidRPr="00855F37" w:rsidRDefault="002E5268" w:rsidP="002E5268">
      <w:pPr>
        <w:suppressAutoHyphens/>
        <w:spacing w:after="0" w:line="360" w:lineRule="auto"/>
        <w:ind w:right="-975"/>
        <w:jc w:val="both"/>
        <w:rPr>
          <w:rFonts w:ascii="Times New Roman" w:eastAsia="Times New Roman" w:hAnsi="Times New Roman" w:cs="Times New Roman"/>
          <w:sz w:val="24"/>
          <w:szCs w:val="24"/>
        </w:rPr>
      </w:pPr>
    </w:p>
    <w:p w:rsidR="002E5268" w:rsidRPr="00855F37" w:rsidRDefault="002E5268" w:rsidP="002E5268">
      <w:pPr>
        <w:suppressAutoHyphens/>
        <w:spacing w:after="0" w:line="360" w:lineRule="auto"/>
        <w:ind w:right="-975"/>
        <w:jc w:val="both"/>
        <w:rPr>
          <w:rFonts w:ascii="Times New Roman" w:eastAsia="Times New Roman" w:hAnsi="Times New Roman" w:cs="Times New Roman"/>
          <w:sz w:val="24"/>
          <w:szCs w:val="24"/>
        </w:rPr>
      </w:pPr>
      <w:r w:rsidRPr="00855F37">
        <w:rPr>
          <w:rFonts w:ascii="Times New Roman" w:eastAsia="Times New Roman" w:hAnsi="Times New Roman" w:cs="Times New Roman"/>
          <w:b/>
          <w:sz w:val="24"/>
          <w:szCs w:val="24"/>
        </w:rPr>
        <w:t>Parágrafo Quinto</w:t>
      </w:r>
      <w:r w:rsidRPr="00855F37">
        <w:rPr>
          <w:rFonts w:ascii="Times New Roman" w:eastAsia="Times New Roman" w:hAnsi="Times New Roman" w:cs="Times New Roman"/>
          <w:sz w:val="24"/>
          <w:szCs w:val="24"/>
        </w:rPr>
        <w:t xml:space="preserve"> – O recebimento provisório ou definitivo não exclui a responsabilidade civil pela solidez e segurança da obra e/ou serviço, nem a ético-profissional, pela prefeita execução do Contrato.</w:t>
      </w:r>
    </w:p>
    <w:p w:rsidR="002E5268" w:rsidRPr="00855F37" w:rsidRDefault="002E5268" w:rsidP="002E5268">
      <w:pPr>
        <w:suppressAutoHyphens/>
        <w:spacing w:after="0" w:line="360" w:lineRule="auto"/>
        <w:ind w:right="-975"/>
        <w:jc w:val="both"/>
        <w:rPr>
          <w:rFonts w:ascii="Times New Roman" w:hAnsi="Times New Roman" w:cs="Times New Roman"/>
          <w:sz w:val="24"/>
          <w:szCs w:val="24"/>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OITAVA – FORÇA MAIOR E CASO FORTUITO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Cs/>
          <w:sz w:val="24"/>
          <w:szCs w:val="24"/>
          <w:lang w:val="pt-PT"/>
        </w:rPr>
      </w:pPr>
      <w:r w:rsidRPr="00855F37">
        <w:rPr>
          <w:rFonts w:ascii="Times New Roman" w:eastAsia="Arial" w:hAnsi="Times New Roman" w:cs="Times New Roman"/>
          <w:bCs/>
          <w:sz w:val="24"/>
          <w:szCs w:val="24"/>
          <w:lang w:val="pt-PT"/>
        </w:rPr>
        <w:t xml:space="preserve">Os </w:t>
      </w:r>
      <w:r w:rsidRPr="00855F37">
        <w:rPr>
          <w:rFonts w:ascii="Times New Roman" w:eastAsia="Arial" w:hAnsi="Times New Roman" w:cs="Times New Roman"/>
          <w:sz w:val="24"/>
          <w:szCs w:val="24"/>
          <w:lang w:val="pt-PT"/>
        </w:rPr>
        <w:t>motivos</w:t>
      </w:r>
      <w:r w:rsidRPr="00855F37">
        <w:rPr>
          <w:rFonts w:ascii="Times New Roman" w:eastAsia="Arial" w:hAnsi="Times New Roman" w:cs="Times New Roman"/>
          <w:bCs/>
          <w:sz w:val="24"/>
          <w:szCs w:val="24"/>
          <w:lang w:val="pt-PT"/>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rsidR="002E5268" w:rsidRPr="00855F37" w:rsidRDefault="002E5268" w:rsidP="002E5268">
      <w:pPr>
        <w:widowControl w:val="0"/>
        <w:suppressAutoHyphens/>
        <w:spacing w:after="0" w:line="360" w:lineRule="auto"/>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DÉCIMA NONA – SUSPENSÃO DA EXECUÇÃO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É facultado ao CONTRATANTE suspender a execução do Contrato e a contagem dos prazos </w:t>
      </w:r>
      <w:r w:rsidRPr="00855F37">
        <w:rPr>
          <w:rFonts w:ascii="Times New Roman" w:eastAsia="Arial" w:hAnsi="Times New Roman" w:cs="Times New Roman"/>
          <w:sz w:val="24"/>
          <w:szCs w:val="24"/>
          <w:lang w:val="pt-PT"/>
        </w:rPr>
        <w:lastRenderedPageBreak/>
        <w:t>mediante justificativas.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 xml:space="preserve">CLÁUSULA VIGÉSIMA – SANÇÕES ADMINISTRATIVAS </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Pelo descumprimento total ou parcial do Contrato, o(a) ___________________ [</w:t>
      </w:r>
      <w:r w:rsidRPr="00855F37">
        <w:rPr>
          <w:rFonts w:ascii="Times New Roman" w:eastAsia="Arial" w:hAnsi="Times New Roman" w:cs="Times New Roman"/>
          <w:i/>
          <w:sz w:val="24"/>
          <w:szCs w:val="24"/>
          <w:lang w:val="pt-PT"/>
        </w:rPr>
        <w:t>órgão ou entidade</w:t>
      </w:r>
      <w:r w:rsidRPr="00855F37">
        <w:rPr>
          <w:rFonts w:ascii="Times New Roman" w:eastAsia="Arial" w:hAnsi="Times New Roman" w:cs="Times New Roman"/>
          <w:sz w:val="24"/>
          <w:szCs w:val="24"/>
          <w:lang w:val="pt-PT"/>
        </w:rPr>
        <w:t xml:space="preserve">] poderá, sem prejuízo responsabilidade civil e criminal que couber, aplicar as seguintes </w:t>
      </w:r>
      <w:r w:rsidRPr="00855F37">
        <w:rPr>
          <w:rFonts w:ascii="Times New Roman" w:eastAsia="Arial" w:hAnsi="Times New Roman" w:cs="Times New Roman"/>
          <w:b/>
          <w:sz w:val="24"/>
          <w:szCs w:val="24"/>
          <w:lang w:val="pt-PT"/>
        </w:rPr>
        <w:t>sanções</w:t>
      </w:r>
      <w:r w:rsidRPr="00855F37">
        <w:rPr>
          <w:rFonts w:ascii="Times New Roman" w:eastAsia="Arial" w:hAnsi="Times New Roman" w:cs="Times New Roman"/>
          <w:sz w:val="24"/>
          <w:szCs w:val="24"/>
          <w:lang w:val="pt-PT"/>
        </w:rPr>
        <w:t>, previstas no art. 156 da Lei Federal nº 14.133/2021 e no art. 589 do RGCAF:</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tabs>
          <w:tab w:val="left" w:pos="582"/>
        </w:tab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(a) Advertência</w:t>
      </w:r>
      <w:r w:rsidRPr="00855F37">
        <w:rPr>
          <w:rFonts w:ascii="Times New Roman" w:eastAsia="Arial" w:hAnsi="Times New Roman" w:cs="Times New Roman"/>
          <w:sz w:val="24"/>
          <w:szCs w:val="24"/>
          <w:lang w:val="pt-PT"/>
        </w:rPr>
        <w:t>;</w:t>
      </w:r>
    </w:p>
    <w:p w:rsidR="002E5268" w:rsidRPr="00855F37" w:rsidRDefault="002E5268" w:rsidP="002E5268">
      <w:pPr>
        <w:widowControl w:val="0"/>
        <w:tabs>
          <w:tab w:val="left" w:pos="582"/>
        </w:tab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(b) Multa</w:t>
      </w:r>
      <w:r w:rsidRPr="00855F37">
        <w:rPr>
          <w:rFonts w:ascii="Times New Roman" w:eastAsia="Arial" w:hAnsi="Times New Roman" w:cs="Times New Roman"/>
          <w:sz w:val="24"/>
          <w:szCs w:val="24"/>
          <w:lang w:val="pt-PT"/>
        </w:rPr>
        <w:t>;</w:t>
      </w:r>
    </w:p>
    <w:p w:rsidR="002E5268" w:rsidRPr="00855F37" w:rsidRDefault="002E5268" w:rsidP="002E5268">
      <w:pPr>
        <w:tabs>
          <w:tab w:val="left" w:pos="616"/>
        </w:tabs>
        <w:spacing w:after="0" w:line="360" w:lineRule="auto"/>
        <w:ind w:right="179"/>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(c) Impedimento de licitar e contratar, pelo prazo de até 3 (três) anos</w:t>
      </w:r>
      <w:r w:rsidRPr="00855F37">
        <w:rPr>
          <w:rFonts w:ascii="Times New Roman" w:eastAsia="Arial" w:hAnsi="Times New Roman" w:cs="Times New Roman"/>
          <w:sz w:val="24"/>
          <w:szCs w:val="24"/>
          <w:lang w:val="pt-PT"/>
        </w:rPr>
        <w:t>;</w:t>
      </w:r>
    </w:p>
    <w:p w:rsidR="002E5268" w:rsidRPr="00855F37" w:rsidRDefault="002E5268" w:rsidP="002E5268">
      <w:pPr>
        <w:tabs>
          <w:tab w:val="left" w:pos="616"/>
        </w:tabs>
        <w:spacing w:after="0" w:line="360" w:lineRule="auto"/>
        <w:ind w:right="179"/>
        <w:jc w:val="both"/>
        <w:rPr>
          <w:rFonts w:ascii="Times New Roman" w:eastAsia="Arial" w:hAnsi="Times New Roman" w:cs="Times New Roman"/>
          <w:sz w:val="24"/>
          <w:szCs w:val="24"/>
          <w:lang w:val="pt-PT"/>
        </w:rPr>
      </w:pPr>
      <w:r w:rsidRPr="00855F37">
        <w:rPr>
          <w:rFonts w:ascii="Times New Roman" w:eastAsia="Times New Roman" w:hAnsi="Times New Roman" w:cs="Times New Roman"/>
          <w:b/>
          <w:sz w:val="24"/>
          <w:szCs w:val="24"/>
          <w:lang w:eastAsia="pt-BR"/>
        </w:rPr>
        <w:t>(d) Declaração de inidoneidade para licitar ou contratar</w:t>
      </w:r>
      <w:r w:rsidRPr="00855F37">
        <w:rPr>
          <w:rFonts w:ascii="Times New Roman" w:eastAsia="Times New Roman" w:hAnsi="Times New Roman" w:cs="Times New Roman"/>
          <w:sz w:val="24"/>
          <w:szCs w:val="24"/>
          <w:lang w:eastAsia="pt-BR"/>
        </w:rPr>
        <w:t>.</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 aplicação da sanção prevista na alínea “b” observará os seguintes parâmetros: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1)</w:t>
      </w:r>
      <w:r w:rsidRPr="00855F37">
        <w:rPr>
          <w:rFonts w:ascii="Times New Roman" w:eastAsia="Arial" w:hAnsi="Times New Roman" w:cs="Times New Roman"/>
          <w:sz w:val="24"/>
          <w:szCs w:val="24"/>
          <w:lang w:val="pt-PT"/>
        </w:rPr>
        <w:t xml:space="preserve"> 0,1% (um décimo por cento) até 0,2% (dois décimos por cento) por dia útil sobre o valor da parcela/etapa em atraso do Contrato, nos primeiros 15 (quinze) dias de atraso na execução dos serviços/obras;</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2)</w:t>
      </w:r>
      <w:r w:rsidRPr="00855F37">
        <w:rPr>
          <w:rFonts w:ascii="Times New Roman" w:eastAsia="Arial" w:hAnsi="Times New Roman" w:cs="Times New Roman"/>
          <w:sz w:val="24"/>
          <w:szCs w:val="24"/>
          <w:lang w:val="pt-PT"/>
        </w:rPr>
        <w:t xml:space="preserve"> 0,3% (três décimos por cento) até 0,4% (quatro décimos por cento) por dia útil sobre o valor da parcela em atraso do Contrato, a partir do 16º (décimo sexto) dia útil de atraso na execução dos serviços/obras.</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3)</w:t>
      </w:r>
      <w:r w:rsidRPr="00855F37">
        <w:rPr>
          <w:rFonts w:ascii="Times New Roman" w:eastAsia="Arial" w:hAnsi="Times New Roman" w:cs="Times New Roman"/>
          <w:sz w:val="24"/>
          <w:szCs w:val="24"/>
          <w:lang w:val="pt-PT"/>
        </w:rPr>
        <w:t xml:space="preserve"> após o 15º (décimo quinto) dia útil de atraso na execução do serviço/obra, a Administração poderá optar pela extinção unilateral da avença e aplicar multa de 0,5% (meio por cento) até 20% (vinte por cento) sobre o valor do  saldo do Contrato;</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4)</w:t>
      </w:r>
      <w:r w:rsidRPr="00855F37">
        <w:rPr>
          <w:rFonts w:ascii="Times New Roman" w:eastAsia="Arial" w:hAnsi="Times New Roman" w:cs="Times New Roman"/>
          <w:sz w:val="24"/>
          <w:szCs w:val="24"/>
          <w:lang w:val="pt-PT"/>
        </w:rPr>
        <w:t xml:space="preserve"> 0,2% a 3,2% por dia sobre o valor mensal do Contrato, conforme detalhamento constante das tabelas 1 e 2, abaixo; e</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5)</w:t>
      </w:r>
      <w:r w:rsidRPr="00855F37">
        <w:rPr>
          <w:rFonts w:ascii="Times New Roman" w:eastAsia="ArialMT" w:hAnsi="Times New Roman" w:cs="Times New Roman"/>
          <w:bCs/>
          <w:sz w:val="24"/>
          <w:szCs w:val="24"/>
          <w:lang w:eastAsia="pt-BR"/>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6) </w:t>
      </w:r>
      <w:r w:rsidRPr="00855F37">
        <w:rPr>
          <w:rFonts w:ascii="Times New Roman" w:eastAsia="Arial" w:hAnsi="Times New Roman" w:cs="Times New Roman"/>
          <w:sz w:val="24"/>
          <w:szCs w:val="24"/>
          <w:lang w:val="pt-PT"/>
        </w:rPr>
        <w:t>As penalidades de multa decorrentes de fatos diversos serão consideradas independentes entre si.</w:t>
      </w:r>
    </w:p>
    <w:p w:rsidR="002E5268" w:rsidRPr="00855F37" w:rsidRDefault="002E5268" w:rsidP="002E5268">
      <w:pPr>
        <w:tabs>
          <w:tab w:val="left" w:pos="7938"/>
        </w:tabs>
        <w:suppressAutoHyphens/>
        <w:spacing w:after="0" w:line="360" w:lineRule="auto"/>
        <w:ind w:right="-285"/>
        <w:rPr>
          <w:rFonts w:ascii="Times New Roman" w:hAnsi="Times New Roman" w:cs="Times New Roman"/>
          <w:sz w:val="24"/>
          <w:szCs w:val="24"/>
        </w:rPr>
      </w:pPr>
      <w:proofErr w:type="gramStart"/>
      <w:r w:rsidRPr="00855F37">
        <w:rPr>
          <w:rFonts w:ascii="Times New Roman" w:hAnsi="Times New Roman" w:cs="Times New Roman"/>
          <w:b/>
          <w:sz w:val="24"/>
          <w:szCs w:val="24"/>
        </w:rPr>
        <w:lastRenderedPageBreak/>
        <w:t>7)</w:t>
      </w:r>
      <w:r w:rsidRPr="00855F37">
        <w:rPr>
          <w:rFonts w:ascii="Times New Roman" w:hAnsi="Times New Roman" w:cs="Times New Roman"/>
          <w:sz w:val="24"/>
          <w:szCs w:val="24"/>
        </w:rPr>
        <w:t xml:space="preserve"> Para</w:t>
      </w:r>
      <w:proofErr w:type="gramEnd"/>
      <w:r w:rsidRPr="00855F37">
        <w:rPr>
          <w:rFonts w:ascii="Times New Roman" w:hAnsi="Times New Roman" w:cs="Times New Roman"/>
          <w:sz w:val="24"/>
          <w:szCs w:val="24"/>
        </w:rPr>
        <w:t xml:space="preserve"> efeito de aplicação de multas, às infrações são atribuídos graus, de acordo com as tabelas 1 e 2:</w:t>
      </w:r>
    </w:p>
    <w:p w:rsidR="002E5268" w:rsidRPr="00855F37" w:rsidRDefault="002E5268" w:rsidP="002E5268">
      <w:pPr>
        <w:suppressAutoHyphens/>
        <w:spacing w:after="0" w:line="360" w:lineRule="auto"/>
        <w:jc w:val="center"/>
        <w:rPr>
          <w:rFonts w:ascii="Times New Roman" w:hAnsi="Times New Roman" w:cs="Times New Roman"/>
          <w:b/>
          <w:sz w:val="24"/>
          <w:szCs w:val="24"/>
        </w:rPr>
      </w:pPr>
    </w:p>
    <w:tbl>
      <w:tblPr>
        <w:tblStyle w:val="Tabelacomgrade"/>
        <w:tblW w:w="6629" w:type="dxa"/>
        <w:tblInd w:w="1166" w:type="dxa"/>
        <w:tblLayout w:type="fixed"/>
        <w:tblLook w:val="04A0" w:firstRow="1" w:lastRow="0" w:firstColumn="1" w:lastColumn="0" w:noHBand="0" w:noVBand="1"/>
      </w:tblPr>
      <w:tblGrid>
        <w:gridCol w:w="1101"/>
        <w:gridCol w:w="5528"/>
      </w:tblGrid>
      <w:tr w:rsidR="00855F37" w:rsidRPr="00855F37" w:rsidTr="002E5268">
        <w:tc>
          <w:tcPr>
            <w:tcW w:w="1101" w:type="dxa"/>
            <w:tcBorders>
              <w:top w:val="nil"/>
              <w:left w:val="nil"/>
              <w:right w:val="nil"/>
            </w:tcBorders>
          </w:tcPr>
          <w:p w:rsidR="002E5268" w:rsidRPr="00855F37" w:rsidRDefault="002E5268" w:rsidP="002E5268">
            <w:pPr>
              <w:widowControl w:val="0"/>
              <w:spacing w:line="360" w:lineRule="auto"/>
              <w:jc w:val="center"/>
              <w:rPr>
                <w:rFonts w:ascii="Times New Roman" w:hAnsi="Times New Roman" w:cs="Times New Roman"/>
                <w:b/>
                <w:sz w:val="24"/>
                <w:szCs w:val="24"/>
              </w:rPr>
            </w:pPr>
          </w:p>
        </w:tc>
        <w:tc>
          <w:tcPr>
            <w:tcW w:w="5527" w:type="dxa"/>
            <w:tcBorders>
              <w:top w:val="nil"/>
              <w:left w:val="nil"/>
              <w:right w:val="nil"/>
            </w:tcBorders>
          </w:tcPr>
          <w:p w:rsidR="002E5268" w:rsidRPr="00855F37" w:rsidRDefault="002E5268" w:rsidP="002E5268">
            <w:pPr>
              <w:widowControl w:val="0"/>
              <w:spacing w:line="360" w:lineRule="auto"/>
              <w:rPr>
                <w:rFonts w:ascii="Times New Roman" w:hAnsi="Times New Roman" w:cs="Times New Roman"/>
                <w:b/>
                <w:sz w:val="24"/>
                <w:szCs w:val="24"/>
              </w:rPr>
            </w:pPr>
            <w:r w:rsidRPr="00855F37">
              <w:rPr>
                <w:rFonts w:ascii="Times New Roman" w:eastAsia="Calibri" w:hAnsi="Times New Roman" w:cs="Times New Roman"/>
                <w:b/>
                <w:sz w:val="24"/>
                <w:szCs w:val="24"/>
              </w:rPr>
              <w:t xml:space="preserve">                            TABELA 1</w:t>
            </w:r>
          </w:p>
          <w:p w:rsidR="002E5268" w:rsidRPr="00855F37" w:rsidRDefault="002E5268" w:rsidP="002E5268">
            <w:pPr>
              <w:widowControl w:val="0"/>
              <w:spacing w:line="360" w:lineRule="auto"/>
              <w:rPr>
                <w:rFonts w:ascii="Times New Roman" w:hAnsi="Times New Roman" w:cs="Times New Roman"/>
                <w:b/>
                <w:sz w:val="10"/>
                <w:szCs w:val="10"/>
              </w:rPr>
            </w:pP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GRAU</w:t>
            </w:r>
          </w:p>
        </w:tc>
        <w:tc>
          <w:tcPr>
            <w:tcW w:w="5527" w:type="dxa"/>
          </w:tcPr>
          <w:p w:rsidR="002E5268" w:rsidRPr="00855F37" w:rsidRDefault="002E5268" w:rsidP="002E5268">
            <w:pPr>
              <w:widowControl w:val="0"/>
              <w:spacing w:line="360" w:lineRule="auto"/>
              <w:rPr>
                <w:rFonts w:ascii="Times New Roman" w:hAnsi="Times New Roman" w:cs="Times New Roman"/>
                <w:b/>
                <w:sz w:val="24"/>
                <w:szCs w:val="24"/>
              </w:rPr>
            </w:pPr>
            <w:r w:rsidRPr="00855F37">
              <w:rPr>
                <w:rFonts w:ascii="Times New Roman" w:eastAsia="Calibri" w:hAnsi="Times New Roman" w:cs="Times New Roman"/>
                <w:b/>
                <w:sz w:val="24"/>
                <w:szCs w:val="24"/>
              </w:rPr>
              <w:t xml:space="preserve">                           CORRESPONDÊNCIA</w:t>
            </w: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 xml:space="preserve"> 1</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0,2% ao dia sobre o valor mensal do contrato</w:t>
            </w: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2</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0,4% ao dia sobre o valor mensal do contrato</w:t>
            </w: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3</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0,8% ao dia sobre o valor mensal do contrato</w:t>
            </w:r>
          </w:p>
        </w:tc>
      </w:tr>
      <w:tr w:rsidR="00855F37"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4</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1,6% ao dia sobre o valor mensal do contrato</w:t>
            </w:r>
          </w:p>
        </w:tc>
      </w:tr>
      <w:tr w:rsidR="002E5268" w:rsidRPr="00855F37" w:rsidTr="002E5268">
        <w:tc>
          <w:tcPr>
            <w:tcW w:w="1101"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5</w:t>
            </w:r>
          </w:p>
        </w:tc>
        <w:tc>
          <w:tcPr>
            <w:tcW w:w="5527"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3,2% ao dia sobre o valor mensal do contrato</w:t>
            </w:r>
          </w:p>
        </w:tc>
      </w:tr>
    </w:tbl>
    <w:p w:rsidR="002E5268" w:rsidRPr="00855F37" w:rsidRDefault="002E5268" w:rsidP="002E5268">
      <w:pPr>
        <w:suppressAutoHyphens/>
        <w:spacing w:line="360" w:lineRule="auto"/>
        <w:rPr>
          <w:rFonts w:ascii="Times New Roman" w:hAnsi="Times New Roman" w:cs="Times New Roman"/>
          <w:sz w:val="24"/>
          <w:szCs w:val="24"/>
        </w:rPr>
      </w:pPr>
    </w:p>
    <w:tbl>
      <w:tblPr>
        <w:tblStyle w:val="Tabelacomgrade"/>
        <w:tblW w:w="8254" w:type="dxa"/>
        <w:tblInd w:w="250" w:type="dxa"/>
        <w:tblLayout w:type="fixed"/>
        <w:tblLook w:val="04A0" w:firstRow="1" w:lastRow="0" w:firstColumn="1" w:lastColumn="0" w:noHBand="0" w:noVBand="1"/>
      </w:tblPr>
      <w:tblGrid>
        <w:gridCol w:w="1063"/>
        <w:gridCol w:w="6268"/>
        <w:gridCol w:w="923"/>
      </w:tblGrid>
      <w:tr w:rsidR="00855F37" w:rsidRPr="00855F37" w:rsidTr="002E5268">
        <w:tc>
          <w:tcPr>
            <w:tcW w:w="8254" w:type="dxa"/>
            <w:gridSpan w:val="3"/>
            <w:tcBorders>
              <w:top w:val="nil"/>
              <w:left w:val="nil"/>
              <w:right w:val="nil"/>
            </w:tcBorders>
          </w:tcPr>
          <w:p w:rsidR="002E5268" w:rsidRPr="00855F37" w:rsidRDefault="002E5268" w:rsidP="002E5268">
            <w:pPr>
              <w:widowControl w:val="0"/>
              <w:tabs>
                <w:tab w:val="left" w:pos="3783"/>
              </w:tabs>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 xml:space="preserve"> TABELA 2</w:t>
            </w:r>
          </w:p>
          <w:p w:rsidR="002E5268" w:rsidRPr="00855F37" w:rsidRDefault="002E5268" w:rsidP="002E5268">
            <w:pPr>
              <w:widowControl w:val="0"/>
              <w:tabs>
                <w:tab w:val="left" w:pos="3783"/>
              </w:tabs>
              <w:spacing w:line="360" w:lineRule="auto"/>
              <w:jc w:val="center"/>
              <w:rPr>
                <w:rFonts w:ascii="Times New Roman" w:hAnsi="Times New Roman" w:cs="Times New Roman"/>
                <w:b/>
                <w:sz w:val="10"/>
                <w:szCs w:val="10"/>
              </w:rPr>
            </w:pPr>
          </w:p>
        </w:tc>
      </w:tr>
      <w:tr w:rsidR="00855F37" w:rsidRPr="00855F37" w:rsidTr="002E5268">
        <w:tc>
          <w:tcPr>
            <w:tcW w:w="8254" w:type="dxa"/>
            <w:gridSpan w:val="3"/>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INFRAÇÃO</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ITEM</w:t>
            </w:r>
          </w:p>
        </w:tc>
        <w:tc>
          <w:tcPr>
            <w:tcW w:w="6268" w:type="dxa"/>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DESCRIÇÃO</w:t>
            </w:r>
          </w:p>
        </w:tc>
        <w:tc>
          <w:tcPr>
            <w:tcW w:w="923" w:type="dxa"/>
          </w:tcPr>
          <w:p w:rsidR="002E5268" w:rsidRPr="00855F37" w:rsidRDefault="002E5268" w:rsidP="002E5268">
            <w:pPr>
              <w:widowControl w:val="0"/>
              <w:spacing w:line="360" w:lineRule="auto"/>
              <w:jc w:val="center"/>
              <w:rPr>
                <w:rFonts w:ascii="Times New Roman" w:hAnsi="Times New Roman" w:cs="Times New Roman"/>
                <w:b/>
                <w:sz w:val="24"/>
                <w:szCs w:val="24"/>
              </w:rPr>
            </w:pPr>
            <w:r w:rsidRPr="00855F37">
              <w:rPr>
                <w:rFonts w:ascii="Times New Roman" w:eastAsia="Calibri" w:hAnsi="Times New Roman" w:cs="Times New Roman"/>
                <w:b/>
                <w:sz w:val="24"/>
                <w:szCs w:val="24"/>
              </w:rPr>
              <w:t>GRAU</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1</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05</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2</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04</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3</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Manter funcionário sem qualificação para executar os serviços/obras contratados, por empregado e por dia;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03</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4</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Recusar-se a executar providência determinada pela fiscalização, por obra e/ou serviço e por dia;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02</w:t>
            </w:r>
          </w:p>
        </w:tc>
      </w:tr>
      <w:tr w:rsidR="00855F37" w:rsidRPr="00855F37" w:rsidTr="002E5268">
        <w:tc>
          <w:tcPr>
            <w:tcW w:w="8254" w:type="dxa"/>
            <w:gridSpan w:val="3"/>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Para os itens a seguir, deixar de:</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5</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02</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6</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01</w:t>
            </w:r>
          </w:p>
        </w:tc>
      </w:tr>
      <w:tr w:rsidR="00855F37"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7</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03</w:t>
            </w:r>
          </w:p>
        </w:tc>
      </w:tr>
      <w:tr w:rsidR="002E5268" w:rsidRPr="00855F37" w:rsidTr="002E5268">
        <w:tc>
          <w:tcPr>
            <w:tcW w:w="106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8</w:t>
            </w:r>
          </w:p>
        </w:tc>
        <w:tc>
          <w:tcPr>
            <w:tcW w:w="6268" w:type="dxa"/>
          </w:tcPr>
          <w:p w:rsidR="002E5268" w:rsidRPr="00855F37" w:rsidRDefault="002E5268" w:rsidP="002E5268">
            <w:pPr>
              <w:widowControl w:val="0"/>
              <w:spacing w:line="276" w:lineRule="auto"/>
              <w:rPr>
                <w:rFonts w:ascii="Times New Roman" w:hAnsi="Times New Roman" w:cs="Times New Roman"/>
                <w:sz w:val="24"/>
                <w:szCs w:val="24"/>
              </w:rPr>
            </w:pPr>
            <w:r w:rsidRPr="00855F37">
              <w:rPr>
                <w:rFonts w:ascii="Times New Roman" w:eastAsia="Calibri" w:hAnsi="Times New Roman" w:cs="Times New Roman"/>
                <w:sz w:val="24"/>
                <w:szCs w:val="24"/>
              </w:rPr>
              <w:t>Indicar e manter durante a execução do contrato os prepostos previstos no Contrato;</w:t>
            </w:r>
          </w:p>
        </w:tc>
        <w:tc>
          <w:tcPr>
            <w:tcW w:w="923" w:type="dxa"/>
          </w:tcPr>
          <w:p w:rsidR="002E5268" w:rsidRPr="00855F37" w:rsidRDefault="002E5268" w:rsidP="002E5268">
            <w:pPr>
              <w:widowControl w:val="0"/>
              <w:spacing w:line="360" w:lineRule="auto"/>
              <w:jc w:val="center"/>
              <w:rPr>
                <w:rFonts w:ascii="Times New Roman" w:hAnsi="Times New Roman" w:cs="Times New Roman"/>
                <w:sz w:val="24"/>
                <w:szCs w:val="24"/>
              </w:rPr>
            </w:pPr>
            <w:r w:rsidRPr="00855F37">
              <w:rPr>
                <w:rFonts w:ascii="Times New Roman" w:eastAsia="Calibri" w:hAnsi="Times New Roman" w:cs="Times New Roman"/>
                <w:sz w:val="24"/>
                <w:szCs w:val="24"/>
              </w:rPr>
              <w:t>01</w:t>
            </w:r>
          </w:p>
        </w:tc>
      </w:tr>
    </w:tbl>
    <w:p w:rsidR="002E5268" w:rsidRPr="00855F37" w:rsidRDefault="002E5268" w:rsidP="002E5268">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Segundo – </w:t>
      </w:r>
      <w:r w:rsidRPr="00855F37">
        <w:rPr>
          <w:rFonts w:ascii="Times New Roman" w:eastAsia="Arial" w:hAnsi="Times New Roman" w:cs="Times New Roman"/>
          <w:sz w:val="24"/>
          <w:szCs w:val="24"/>
          <w:lang w:val="pt-PT"/>
        </w:rPr>
        <w:t xml:space="preserve">As sanções somente serão aplicadas após o decurso do prazo para apresentação de defesa prévia do interessado no respectivo processo, no prazo de 15 (quinze) </w:t>
      </w:r>
      <w:r w:rsidRPr="00855F37">
        <w:rPr>
          <w:rFonts w:ascii="Times New Roman" w:eastAsia="Arial" w:hAnsi="Times New Roman" w:cs="Times New Roman"/>
          <w:sz w:val="24"/>
          <w:szCs w:val="24"/>
          <w:lang w:val="pt-PT"/>
        </w:rPr>
        <w:lastRenderedPageBreak/>
        <w:t>dias úteis, observadas as demais formalidades legais.</w:t>
      </w:r>
    </w:p>
    <w:p w:rsidR="002E5268" w:rsidRPr="00855F37" w:rsidRDefault="002E5268" w:rsidP="002E5268">
      <w:pPr>
        <w:suppressAutoHyphens/>
        <w:spacing w:after="0" w:line="360" w:lineRule="auto"/>
        <w:ind w:right="-285"/>
        <w:rPr>
          <w:rFonts w:ascii="Times New Roman" w:hAnsi="Times New Roman" w:cs="Times New Roman"/>
          <w:b/>
          <w:sz w:val="24"/>
          <w:szCs w:val="24"/>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 –</w:t>
      </w:r>
      <w:r w:rsidRPr="00855F37">
        <w:rPr>
          <w:rFonts w:ascii="Times New Roman" w:eastAsia="Arial" w:hAnsi="Times New Roman" w:cs="Times New Roman"/>
          <w:sz w:val="24"/>
          <w:szCs w:val="24"/>
          <w:lang w:val="pt-PT"/>
        </w:rPr>
        <w:t xml:space="preserve"> As sanções previstas nas alíneas “a”, “c” e “d” do caput desta Cláusula poderão ser aplicadas juntamente com aquela prevista nas alíneas “b”, e não excluem a possibilidade de extinção unilateral do Contrato.</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As multas deverão ser recolhidas no prazo de 03 (três) dias úteis, contados da ciência da aplicação da penalidade ou da publicação no Diário Oficial do Município do Rio de Janeiro – D.O. RIO do ato que as impuser.</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Parágrafo Quinto</w:t>
      </w:r>
      <w:r w:rsidRPr="001C5F9D">
        <w:rPr>
          <w:rFonts w:ascii="Times New Roman" w:hAnsi="Times New Roman" w:cs="Times New Roman"/>
          <w:sz w:val="24"/>
          <w:szCs w:val="24"/>
        </w:rPr>
        <w:t>- O valor das multas vencidas e não pagas deverá ser compensado com as quantias devidas à CONTRATADA e/ou executada a garantia.</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Sexto </w:t>
      </w:r>
      <w:r w:rsidRPr="001C5F9D">
        <w:rPr>
          <w:rFonts w:ascii="Times New Roman"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Sétimo </w:t>
      </w:r>
      <w:r w:rsidRPr="001C5F9D">
        <w:rPr>
          <w:rFonts w:ascii="Times New Roman" w:hAnsi="Times New Roman" w:cs="Times New Roman"/>
          <w:sz w:val="24"/>
          <w:szCs w:val="24"/>
        </w:rPr>
        <w:t>- Nos casos em que o valor da multa venha a ser descontado da garantia, o valor desta deverá ser recomposto em 48 (quarenta e oito) horas, sob pena de extinção administrativa do Contrato.</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w:t>
      </w:r>
      <w:proofErr w:type="gramStart"/>
      <w:r w:rsidRPr="001C5F9D">
        <w:rPr>
          <w:rFonts w:ascii="Times New Roman" w:hAnsi="Times New Roman" w:cs="Times New Roman"/>
          <w:b/>
          <w:bCs/>
          <w:sz w:val="24"/>
          <w:szCs w:val="24"/>
        </w:rPr>
        <w:t xml:space="preserve">Oitavo </w:t>
      </w:r>
      <w:r w:rsidRPr="001C5F9D">
        <w:rPr>
          <w:rFonts w:ascii="Times New Roman" w:hAnsi="Times New Roman" w:cs="Times New Roman"/>
          <w:sz w:val="24"/>
          <w:szCs w:val="24"/>
        </w:rPr>
        <w:t>- As</w:t>
      </w:r>
      <w:proofErr w:type="gramEnd"/>
      <w:r w:rsidRPr="001C5F9D">
        <w:rPr>
          <w:rFonts w:ascii="Times New Roman" w:hAnsi="Times New Roman" w:cs="Times New Roman"/>
          <w:sz w:val="24"/>
          <w:szCs w:val="24"/>
        </w:rPr>
        <w:t xml:space="preserve"> multas eventualmente aplicadas com base na alínea “b” do caput desta Cláusula não possuem caráter compensatório, e, assim, o pagamento delas não eximirá a CONTRATADA de responsabilidade pelas perdas e danos decorrentes das infrações cometidas.</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Nono </w:t>
      </w:r>
      <w:r w:rsidRPr="001C5F9D">
        <w:rPr>
          <w:rFonts w:ascii="Times New Roman" w:hAnsi="Times New Roman" w:cs="Times New Roman"/>
          <w:sz w:val="24"/>
          <w:szCs w:val="24"/>
        </w:rPr>
        <w:t xml:space="preserve">- A aplicação das sanções estabelecidas nas alíneas “a”, “b” e “c” do caput desta Cláusula é da competência </w:t>
      </w:r>
      <w:proofErr w:type="gramStart"/>
      <w:r w:rsidRPr="001C5F9D">
        <w:rPr>
          <w:rFonts w:ascii="Times New Roman" w:hAnsi="Times New Roman" w:cs="Times New Roman"/>
          <w:sz w:val="24"/>
          <w:szCs w:val="24"/>
        </w:rPr>
        <w:t>do(</w:t>
      </w:r>
      <w:proofErr w:type="gramEnd"/>
      <w:r w:rsidRPr="001C5F9D">
        <w:rPr>
          <w:rFonts w:ascii="Times New Roman" w:hAnsi="Times New Roman" w:cs="Times New Roman"/>
          <w:sz w:val="24"/>
          <w:szCs w:val="24"/>
        </w:rPr>
        <w:t>a) [</w:t>
      </w:r>
      <w:r w:rsidRPr="001C5F9D">
        <w:rPr>
          <w:rFonts w:ascii="Times New Roman" w:hAnsi="Times New Roman" w:cs="Times New Roman"/>
          <w:i/>
          <w:iCs/>
          <w:sz w:val="24"/>
          <w:szCs w:val="24"/>
        </w:rPr>
        <w:t>setor competente do órgão ou entidade contratante</w:t>
      </w:r>
      <w:r w:rsidRPr="001C5F9D">
        <w:rPr>
          <w:rFonts w:ascii="Times New Roman" w:hAnsi="Times New Roman" w:cs="Times New Roman"/>
          <w:sz w:val="24"/>
          <w:szCs w:val="24"/>
        </w:rPr>
        <w:t>] e a da alínea “d” é da competência exclusiva do titular do órgão ou autoridade máxima da entidade CONTRATANTE ______________________________</w:t>
      </w:r>
    </w:p>
    <w:p w:rsidR="001C5F9D" w:rsidRPr="001C5F9D" w:rsidRDefault="001C5F9D" w:rsidP="001C5F9D">
      <w:pPr>
        <w:autoSpaceDE w:val="0"/>
        <w:autoSpaceDN w:val="0"/>
        <w:adjustRightInd w:val="0"/>
        <w:spacing w:after="0" w:line="360" w:lineRule="auto"/>
        <w:jc w:val="both"/>
        <w:rPr>
          <w:rFonts w:ascii="Times New Roman" w:hAnsi="Times New Roman" w:cs="Times New Roman"/>
          <w:i/>
          <w:iCs/>
          <w:sz w:val="24"/>
          <w:szCs w:val="24"/>
        </w:rPr>
      </w:pPr>
      <w:r w:rsidRPr="001C5F9D">
        <w:rPr>
          <w:rFonts w:ascii="Times New Roman" w:hAnsi="Times New Roman" w:cs="Times New Roman"/>
          <w:sz w:val="24"/>
          <w:szCs w:val="24"/>
        </w:rPr>
        <w:t>[</w:t>
      </w:r>
      <w:r w:rsidRPr="001C5F9D">
        <w:rPr>
          <w:rFonts w:ascii="Times New Roman" w:hAnsi="Times New Roman" w:cs="Times New Roman"/>
          <w:i/>
          <w:iCs/>
          <w:sz w:val="24"/>
          <w:szCs w:val="24"/>
        </w:rPr>
        <w:t>Secretário Municipal da Secretaria por meio da qual celebrado o contrato ou a que vinculada a entidade contratante</w:t>
      </w:r>
      <w:r w:rsidRPr="001C5F9D">
        <w:rPr>
          <w:rFonts w:ascii="Times New Roman" w:hAnsi="Times New Roman" w:cs="Times New Roman"/>
          <w:sz w:val="24"/>
          <w:szCs w:val="24"/>
        </w:rPr>
        <w:t>].</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lastRenderedPageBreak/>
        <w:t xml:space="preserve">Parágrafo Décimo </w:t>
      </w:r>
      <w:r w:rsidRPr="001C5F9D">
        <w:rPr>
          <w:rFonts w:ascii="Times New Roman" w:hAnsi="Times New Roman" w:cs="Times New Roman"/>
          <w:sz w:val="24"/>
          <w:szCs w:val="24"/>
        </w:rPr>
        <w:t>- A aplicação das sanções previstas nesta cláusula não exclui, em hipótese alguma, a obrigação de reparação integral do dano causado à Administração Pública.</w:t>
      </w:r>
    </w:p>
    <w:p w:rsidR="001C5F9D" w:rsidRPr="001C5F9D" w:rsidRDefault="001C5F9D" w:rsidP="001C5F9D">
      <w:pPr>
        <w:autoSpaceDE w:val="0"/>
        <w:autoSpaceDN w:val="0"/>
        <w:adjustRightInd w:val="0"/>
        <w:spacing w:after="0" w:line="360" w:lineRule="auto"/>
        <w:jc w:val="both"/>
        <w:rPr>
          <w:rFonts w:ascii="Times New Roman" w:hAnsi="Times New Roman" w:cs="Times New Roman"/>
          <w:b/>
          <w:bCs/>
          <w:sz w:val="24"/>
          <w:szCs w:val="24"/>
        </w:rPr>
      </w:pPr>
    </w:p>
    <w:p w:rsidR="001C5F9D" w:rsidRPr="001C5F9D" w:rsidRDefault="001C5F9D" w:rsidP="001C5F9D">
      <w:pPr>
        <w:autoSpaceDE w:val="0"/>
        <w:autoSpaceDN w:val="0"/>
        <w:adjustRightInd w:val="0"/>
        <w:spacing w:after="0" w:line="360" w:lineRule="auto"/>
        <w:jc w:val="both"/>
        <w:rPr>
          <w:rFonts w:ascii="Times New Roman" w:hAnsi="Times New Roman" w:cs="Times New Roman"/>
          <w:sz w:val="24"/>
          <w:szCs w:val="24"/>
        </w:rPr>
      </w:pPr>
      <w:r w:rsidRPr="001C5F9D">
        <w:rPr>
          <w:rFonts w:ascii="Times New Roman" w:hAnsi="Times New Roman" w:cs="Times New Roman"/>
          <w:b/>
          <w:bCs/>
          <w:sz w:val="24"/>
          <w:szCs w:val="24"/>
        </w:rPr>
        <w:t xml:space="preserve">Parágrafo Décimo Primeiro </w:t>
      </w:r>
      <w:r w:rsidRPr="001C5F9D">
        <w:rPr>
          <w:rFonts w:ascii="Times New Roman" w:hAnsi="Times New Roman" w:cs="Times New Roman"/>
          <w:sz w:val="24"/>
          <w:szCs w:val="24"/>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E5268" w:rsidRPr="00855F37" w:rsidRDefault="002E5268" w:rsidP="002E5268">
      <w:pPr>
        <w:widowControl w:val="0"/>
        <w:tabs>
          <w:tab w:val="left" w:pos="5783"/>
          <w:tab w:val="left" w:pos="8965"/>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VIGÉSIMA PRIMEIRA – RECURSOS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CONTRATADA poderá apresentar:</w:t>
      </w:r>
    </w:p>
    <w:p w:rsidR="002E5268" w:rsidRPr="00855F37" w:rsidRDefault="002E5268" w:rsidP="002E5268">
      <w:pPr>
        <w:widowControl w:val="0"/>
        <w:numPr>
          <w:ilvl w:val="0"/>
          <w:numId w:val="2"/>
        </w:numPr>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u w:val="single"/>
          <w:lang w:val="pt-PT"/>
        </w:rPr>
        <w:t>Recurso</w:t>
      </w:r>
      <w:r w:rsidRPr="00855F37">
        <w:rPr>
          <w:rFonts w:ascii="Times New Roman" w:eastAsia="Arial" w:hAnsi="Times New Roman" w:cs="Times New Roman"/>
          <w:sz w:val="24"/>
          <w:szCs w:val="24"/>
          <w:lang w:val="pt-PT"/>
        </w:rPr>
        <w:t xml:space="preserve"> a ser interposto perante a autoridade que tiver proferido a decisão recorrida, no prazo de </w:t>
      </w:r>
      <w:r w:rsidRPr="00855F37">
        <w:rPr>
          <w:rFonts w:ascii="Times New Roman" w:eastAsia="Arial" w:hAnsi="Times New Roman" w:cs="Times New Roman"/>
          <w:b/>
          <w:sz w:val="24"/>
          <w:szCs w:val="24"/>
          <w:u w:val="single"/>
          <w:lang w:val="pt-PT"/>
        </w:rPr>
        <w:t>15 (quinze) dias úteis)</w:t>
      </w:r>
      <w:r w:rsidRPr="00855F37">
        <w:rPr>
          <w:rFonts w:ascii="Times New Roman" w:eastAsia="Arial" w:hAnsi="Times New Roman" w:cs="Times New Roman"/>
          <w:b/>
          <w:sz w:val="24"/>
          <w:szCs w:val="24"/>
          <w:vertAlign w:val="superscript"/>
          <w:lang w:val="pt-PT"/>
        </w:rPr>
        <w:t xml:space="preserve"> </w:t>
      </w:r>
      <w:r w:rsidRPr="00855F37">
        <w:rPr>
          <w:rFonts w:ascii="Times New Roman" w:eastAsia="Arial" w:hAnsi="Times New Roman" w:cs="Times New Roman"/>
          <w:sz w:val="24"/>
          <w:szCs w:val="24"/>
          <w:lang w:val="pt-PT"/>
        </w:rPr>
        <w:t>contados da intimação da aplicação das penalidades estabelecidas nas alíneas “a”, “b”, “c” e “d” do caput da Cláusula anterior;</w:t>
      </w:r>
    </w:p>
    <w:p w:rsidR="002E5268" w:rsidRPr="00855F37" w:rsidRDefault="002E5268" w:rsidP="002E5268">
      <w:pPr>
        <w:widowControl w:val="0"/>
        <w:numPr>
          <w:ilvl w:val="0"/>
          <w:numId w:val="2"/>
        </w:numPr>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u w:val="single"/>
          <w:lang w:val="pt-PT"/>
        </w:rPr>
        <w:t>Recurso</w:t>
      </w:r>
      <w:r w:rsidRPr="00855F37">
        <w:rPr>
          <w:rFonts w:ascii="Times New Roman" w:eastAsia="Arial" w:hAnsi="Times New Roman" w:cs="Times New Roman"/>
          <w:sz w:val="24"/>
          <w:szCs w:val="24"/>
          <w:lang w:val="pt-PT"/>
        </w:rPr>
        <w:t xml:space="preserve"> a ser interposto perante a autoridade que tiver proferido a decisão recorrida, no prazo de </w:t>
      </w:r>
      <w:r w:rsidRPr="00855F37">
        <w:rPr>
          <w:rFonts w:ascii="Times New Roman" w:eastAsia="Arial" w:hAnsi="Times New Roman" w:cs="Times New Roman"/>
          <w:b/>
          <w:sz w:val="24"/>
          <w:szCs w:val="24"/>
          <w:lang w:val="pt-PT"/>
        </w:rPr>
        <w:t>3</w:t>
      </w:r>
      <w:r w:rsidRPr="00855F37">
        <w:rPr>
          <w:rFonts w:ascii="Times New Roman" w:eastAsia="Arial" w:hAnsi="Times New Roman" w:cs="Times New Roman"/>
          <w:b/>
          <w:sz w:val="24"/>
          <w:szCs w:val="24"/>
          <w:u w:val="single"/>
          <w:lang w:val="pt-PT"/>
        </w:rPr>
        <w:t xml:space="preserve"> (três) dias úteis)</w:t>
      </w:r>
      <w:r w:rsidRPr="00855F37">
        <w:rPr>
          <w:rFonts w:ascii="Times New Roman" w:eastAsia="Arial" w:hAnsi="Times New Roman" w:cs="Times New Roman"/>
          <w:b/>
          <w:sz w:val="24"/>
          <w:szCs w:val="24"/>
          <w:vertAlign w:val="superscript"/>
          <w:lang w:val="pt-PT"/>
        </w:rPr>
        <w:t xml:space="preserve"> </w:t>
      </w:r>
      <w:r w:rsidRPr="00855F37">
        <w:rPr>
          <w:rFonts w:ascii="Times New Roman" w:eastAsia="Arial" w:hAnsi="Times New Roman" w:cs="Times New Roman"/>
          <w:sz w:val="24"/>
          <w:szCs w:val="24"/>
          <w:lang w:val="pt-PT"/>
        </w:rPr>
        <w:t>contados da intimação da extinção do contrato quando promovido por ato unilateral e escrito da Administração;</w:t>
      </w:r>
    </w:p>
    <w:p w:rsidR="002E5268" w:rsidRPr="00855F37" w:rsidRDefault="002E5268" w:rsidP="002E5268">
      <w:pPr>
        <w:widowControl w:val="0"/>
        <w:numPr>
          <w:ilvl w:val="0"/>
          <w:numId w:val="2"/>
        </w:numPr>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u w:val="single"/>
          <w:lang w:val="pt-PT"/>
        </w:rPr>
        <w:t>Pedido de Reconsideração</w:t>
      </w:r>
      <w:r w:rsidRPr="00855F37">
        <w:rPr>
          <w:rFonts w:ascii="Times New Roman" w:eastAsia="Arial" w:hAnsi="Times New Roman" w:cs="Times New Roman"/>
          <w:sz w:val="24"/>
          <w:szCs w:val="24"/>
          <w:lang w:val="pt-PT"/>
        </w:rPr>
        <w:t xml:space="preserve"> no prazo de </w:t>
      </w:r>
      <w:r w:rsidRPr="00855F37">
        <w:rPr>
          <w:rFonts w:ascii="Times New Roman" w:eastAsia="Arial" w:hAnsi="Times New Roman" w:cs="Times New Roman"/>
          <w:b/>
          <w:sz w:val="24"/>
          <w:szCs w:val="24"/>
          <w:u w:val="single"/>
          <w:lang w:val="pt-PT"/>
        </w:rPr>
        <w:t>15 (quinze)  dias úteis</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contados da ciência da aplicação da penalidade estabelecida na alínea “e” do caput da Cláusula anterior;</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 xml:space="preserve">Parágrafo Único – </w:t>
      </w:r>
      <w:r w:rsidRPr="00855F37">
        <w:rPr>
          <w:rFonts w:ascii="Times New Roman" w:eastAsia="Arial" w:hAnsi="Times New Roman" w:cs="Times New Roman"/>
          <w:sz w:val="24"/>
          <w:szCs w:val="24"/>
          <w:lang w:val="pt-PT"/>
        </w:rPr>
        <w:t xml:space="preserve">Os recursos a que aludem as </w:t>
      </w:r>
      <w:r w:rsidRPr="00855F37">
        <w:rPr>
          <w:rFonts w:ascii="Times New Roman" w:eastAsia="Arial" w:hAnsi="Times New Roman" w:cs="Times New Roman"/>
          <w:b/>
          <w:sz w:val="24"/>
          <w:szCs w:val="24"/>
          <w:lang w:val="pt-PT"/>
        </w:rPr>
        <w:t>alíneas “a” e “b”</w:t>
      </w:r>
      <w:r w:rsidRPr="00855F37">
        <w:rPr>
          <w:rFonts w:ascii="Times New Roman" w:eastAsia="Arial" w:hAnsi="Times New Roman" w:cs="Times New Roman"/>
          <w:sz w:val="24"/>
          <w:szCs w:val="24"/>
          <w:lang w:val="pt-PT"/>
        </w:rPr>
        <w:t xml:space="preserve"> do caput da presente Cláusula serão dirigidos à autoridade que tiver proferido a decisão recorrida, que, se não reconsiderar a decisão recorrida, encaminhará o recurso com sua motivação à autoridade superior para decisão.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VIGÉSIMA SEGUNDA – EXTINÇÃO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CONTRATANTE poderá 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Primeiro</w:t>
      </w:r>
      <w:r w:rsidRPr="00855F37">
        <w:rPr>
          <w:rFonts w:ascii="Times New Roman" w:eastAsia="Arial" w:hAnsi="Times New Roman" w:cs="Times New Roman"/>
          <w:sz w:val="24"/>
          <w:szCs w:val="24"/>
          <w:lang w:val="pt-PT"/>
        </w:rPr>
        <w:t xml:space="preserve"> – A extinção operará seus efeitos a partir da publicação do ato administrativo no  Portal Nacional de Contratações Públicas (PNCP).</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Segundo</w:t>
      </w:r>
      <w:r w:rsidRPr="00855F37">
        <w:rPr>
          <w:rFonts w:ascii="Times New Roman" w:eastAsia="Arial" w:hAnsi="Times New Roman" w:cs="Times New Roman"/>
          <w:sz w:val="24"/>
          <w:szCs w:val="24"/>
          <w:lang w:val="pt-PT"/>
        </w:rPr>
        <w:t xml:space="preserve"> – Extinto o Contrato, a CONTRATANTE assumirá imediatamente o seu objeto no local e no estado em que a sua execução se encontrar.</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Terceiro</w:t>
      </w:r>
      <w:r w:rsidRPr="00855F37">
        <w:rPr>
          <w:rFonts w:ascii="Times New Roman" w:eastAsia="Arial" w:hAnsi="Times New Roman" w:cs="Times New Roman"/>
          <w:sz w:val="24"/>
          <w:szCs w:val="24"/>
          <w:lang w:val="pt-PT"/>
        </w:rPr>
        <w:t xml:space="preserve"> – Na hipótese de extinção por culpa da contratada, a CONTRATADA, além das demais sanções cabíveis, ficará sujeita à </w:t>
      </w:r>
      <w:r w:rsidRPr="00855F37">
        <w:rPr>
          <w:rFonts w:ascii="Times New Roman" w:eastAsia="Arial" w:hAnsi="Times New Roman" w:cs="Times New Roman"/>
          <w:b/>
          <w:sz w:val="24"/>
          <w:szCs w:val="24"/>
          <w:lang w:val="pt-PT"/>
        </w:rPr>
        <w:t xml:space="preserve">multa </w:t>
      </w:r>
      <w:r w:rsidRPr="00855F37">
        <w:rPr>
          <w:rFonts w:ascii="Times New Roman" w:eastAsia="Arial" w:hAnsi="Times New Roman" w:cs="Times New Roman"/>
          <w:sz w:val="24"/>
          <w:szCs w:val="24"/>
          <w:lang w:val="pt-PT"/>
        </w:rPr>
        <w:t xml:space="preserve">de até 20% (vinte por cento) calculada sobre o saldo reajustado do Contrato, ou, ainda, sobre o valor do Contrato, conforme o caso, na forma da Cláusula Terceira e da Cláusula Décima Sexta, caput, alínea “c”, deste Contrato.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Quarto</w:t>
      </w:r>
      <w:r w:rsidRPr="00855F37">
        <w:rPr>
          <w:rFonts w:ascii="Times New Roman" w:eastAsia="Arial" w:hAnsi="Times New Roman" w:cs="Times New Roman"/>
          <w:sz w:val="24"/>
          <w:szCs w:val="24"/>
          <w:lang w:val="pt-PT"/>
        </w:rPr>
        <w:t xml:space="preserve"> – A </w:t>
      </w:r>
      <w:r w:rsidRPr="00855F37">
        <w:rPr>
          <w:rFonts w:ascii="Times New Roman" w:eastAsia="Arial" w:hAnsi="Times New Roman" w:cs="Times New Roman"/>
          <w:b/>
          <w:sz w:val="24"/>
          <w:szCs w:val="24"/>
          <w:lang w:val="pt-PT"/>
        </w:rPr>
        <w:t>multa</w:t>
      </w:r>
      <w:r w:rsidRPr="00855F37">
        <w:rPr>
          <w:rFonts w:ascii="Times New Roman" w:eastAsia="Arial" w:hAnsi="Times New Roman" w:cs="Times New Roman"/>
          <w:sz w:val="24"/>
          <w:szCs w:val="24"/>
          <w:lang w:val="pt-PT"/>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2E5268" w:rsidRPr="00855F37" w:rsidRDefault="002E5268" w:rsidP="002E5268">
      <w:pPr>
        <w:widowControl w:val="0"/>
        <w:suppressAutoHyphens/>
        <w:spacing w:after="0" w:line="360" w:lineRule="auto"/>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Quinto</w:t>
      </w:r>
      <w:r w:rsidRPr="00855F37">
        <w:rPr>
          <w:rFonts w:ascii="Times New Roman" w:eastAsia="Arial" w:hAnsi="Times New Roman" w:cs="Times New Roman"/>
          <w:sz w:val="24"/>
          <w:szCs w:val="24"/>
          <w:lang w:val="pt-PT"/>
        </w:rPr>
        <w:t xml:space="preserve"> – Nos casos de extinção</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 xml:space="preserve">com culpa exclusiva da CONTRATANTE, deverão ser promovidos: </w:t>
      </w:r>
    </w:p>
    <w:p w:rsidR="002E5268" w:rsidRPr="00855F37" w:rsidRDefault="002E5268" w:rsidP="002E5268">
      <w:pPr>
        <w:widowControl w:val="0"/>
        <w:numPr>
          <w:ilvl w:val="0"/>
          <w:numId w:val="1"/>
        </w:numPr>
        <w:tabs>
          <w:tab w:val="left" w:pos="582"/>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devolução da garantia;</w:t>
      </w:r>
    </w:p>
    <w:p w:rsidR="002E5268" w:rsidRPr="00855F37" w:rsidRDefault="002E5268" w:rsidP="002E5268">
      <w:pPr>
        <w:widowControl w:val="0"/>
        <w:numPr>
          <w:ilvl w:val="0"/>
          <w:numId w:val="1"/>
        </w:numPr>
        <w:tabs>
          <w:tab w:val="left" w:pos="582"/>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os pagamentos devidos pela execução do Contrato até a data da extinção;</w:t>
      </w:r>
    </w:p>
    <w:p w:rsidR="002E5268" w:rsidRPr="00855F37" w:rsidRDefault="002E5268" w:rsidP="002E5268">
      <w:pPr>
        <w:widowControl w:val="0"/>
        <w:numPr>
          <w:ilvl w:val="0"/>
          <w:numId w:val="1"/>
        </w:numPr>
        <w:tabs>
          <w:tab w:val="left" w:pos="56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pagamento do custo de desmobilização, caso haja;</w:t>
      </w:r>
    </w:p>
    <w:p w:rsidR="002E5268" w:rsidRPr="00855F37" w:rsidRDefault="002E5268" w:rsidP="002E5268">
      <w:pPr>
        <w:widowControl w:val="0"/>
        <w:numPr>
          <w:ilvl w:val="0"/>
          <w:numId w:val="1"/>
        </w:numPr>
        <w:tabs>
          <w:tab w:val="left" w:pos="582"/>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ressarcimento dos prejuízos comprovadamente sofridos.</w:t>
      </w:r>
    </w:p>
    <w:p w:rsidR="002E5268" w:rsidRPr="00855F37" w:rsidRDefault="002E5268" w:rsidP="002E5268">
      <w:pPr>
        <w:widowControl w:val="0"/>
        <w:tabs>
          <w:tab w:val="left" w:pos="582"/>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Sexto</w:t>
      </w:r>
      <w:r w:rsidRPr="00855F37">
        <w:rPr>
          <w:rFonts w:ascii="Times New Roman" w:eastAsia="Arial" w:hAnsi="Times New Roman" w:cs="Times New Roman"/>
          <w:sz w:val="24"/>
          <w:szCs w:val="24"/>
          <w:lang w:val="pt-PT"/>
        </w:rPr>
        <w:t xml:space="preserve"> – Na hipótese de extinção do Contrato por culpa da CONTRATADA, esta somente terá direito ao valor das faturas relativas às parcelas do objeto efetivamente adimplidas até a data da extinção do Contrato, após a compensação prevista no parágrafo quarto desta Cláusula.</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Sétimo</w:t>
      </w:r>
      <w:r w:rsidRPr="00855F37">
        <w:rPr>
          <w:rFonts w:ascii="Times New Roman" w:eastAsia="Arial" w:hAnsi="Times New Roman" w:cs="Times New Roman"/>
          <w:sz w:val="24"/>
          <w:szCs w:val="24"/>
          <w:lang w:val="pt-PT"/>
        </w:rPr>
        <w:t xml:space="preserve"> – No caso de extinção amigável, esta será reduzida a termo, tendo a CONTRATADA direito aos pagamentos devidos pela execução do Contrato, conforme atestado em laudo da comissão especial designada para esse fim e à devolução da garantia.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lastRenderedPageBreak/>
        <w:t>CLÁUSULA VIGÉSIMA TERCEIRA – SUBCONTRATAÇÃO</w:t>
      </w:r>
    </w:p>
    <w:p w:rsidR="002E5268" w:rsidRPr="00855F37" w:rsidRDefault="002E5268" w:rsidP="002E5268">
      <w:pPr>
        <w:widowControl w:val="0"/>
        <w:tabs>
          <w:tab w:val="left" w:pos="3968"/>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CONTRATADA não poderá subcontratar, nem ceder sem a prévia e expressa anuência do CONTRATANTE e sempre mediante instrumento próprio, a ser publicado na imprensa oficial.</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Parágrafo Único</w:t>
      </w:r>
      <w:r w:rsidRPr="00855F37">
        <w:rPr>
          <w:rFonts w:ascii="Times New Roman" w:eastAsia="Arial" w:hAnsi="Times New Roman" w:cs="Times New Roman"/>
          <w:sz w:val="24"/>
          <w:szCs w:val="24"/>
          <w:lang w:val="pt-PT"/>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2E5268" w:rsidRPr="00855F37" w:rsidRDefault="002E5268" w:rsidP="002E5268">
      <w:pPr>
        <w:suppressAutoHyphens/>
        <w:spacing w:after="0" w:line="360" w:lineRule="auto"/>
        <w:ind w:right="-285"/>
        <w:jc w:val="both"/>
        <w:rPr>
          <w:rFonts w:ascii="Times New Roman" w:eastAsia="ArialMT" w:hAnsi="Times New Roman" w:cs="Times New Roman"/>
          <w:b/>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
          <w:bCs/>
          <w:sz w:val="24"/>
          <w:szCs w:val="24"/>
          <w:lang w:eastAsia="pt-BR"/>
        </w:rPr>
      </w:pPr>
      <w:r w:rsidRPr="00855F37">
        <w:rPr>
          <w:rFonts w:ascii="Times New Roman" w:eastAsia="ArialMT" w:hAnsi="Times New Roman" w:cs="Times New Roman"/>
          <w:b/>
          <w:bCs/>
          <w:sz w:val="24"/>
          <w:szCs w:val="24"/>
          <w:lang w:eastAsia="pt-BR"/>
        </w:rPr>
        <w:t xml:space="preserve">[Caso se estabeleça exigência de subcontratação de microempresa ou empresa de pequeno porte nas contratações de obras e serviços, na forma do art. 7º do Decreto Municipal nº 31.349/2009, a cláusula vigésima quarta deverá ter a seguinte </w:t>
      </w:r>
      <w:proofErr w:type="gramStart"/>
      <w:r w:rsidRPr="00855F37">
        <w:rPr>
          <w:rFonts w:ascii="Times New Roman" w:eastAsia="ArialMT" w:hAnsi="Times New Roman" w:cs="Times New Roman"/>
          <w:b/>
          <w:bCs/>
          <w:sz w:val="24"/>
          <w:szCs w:val="24"/>
          <w:lang w:eastAsia="pt-BR"/>
        </w:rPr>
        <w:t>redação:]</w:t>
      </w:r>
      <w:proofErr w:type="gramEnd"/>
    </w:p>
    <w:p w:rsidR="002E5268" w:rsidRPr="00855F37" w:rsidRDefault="002E5268" w:rsidP="002E5268">
      <w:pPr>
        <w:suppressAutoHyphens/>
        <w:spacing w:after="0" w:line="360" w:lineRule="auto"/>
        <w:ind w:right="-285"/>
        <w:jc w:val="both"/>
        <w:rPr>
          <w:rFonts w:ascii="Times New Roman" w:eastAsia="ArialMT" w:hAnsi="Times New Roman" w:cs="Times New Roman"/>
          <w:b/>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Cs/>
          <w:sz w:val="24"/>
          <w:szCs w:val="24"/>
          <w:lang w:eastAsia="pt-BR"/>
        </w:rPr>
        <w:t>Excetuada a subcontratação obrigatória, não poderá haver cessão ou subcontratação independentemente da prévia e expressa anuência do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Primeiro</w:t>
      </w:r>
      <w:r w:rsidRPr="00855F37">
        <w:rPr>
          <w:rFonts w:ascii="Times New Roman" w:eastAsia="ArialMT" w:hAnsi="Times New Roman" w:cs="Times New Roman"/>
          <w:bCs/>
          <w:sz w:val="24"/>
          <w:szCs w:val="24"/>
          <w:lang w:eastAsia="pt-B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w:t>
      </w:r>
      <w:proofErr w:type="gramStart"/>
      <w:r w:rsidRPr="00855F37">
        <w:rPr>
          <w:rFonts w:ascii="Times New Roman" w:eastAsia="ArialMT" w:hAnsi="Times New Roman" w:cs="Times New Roman"/>
          <w:bCs/>
          <w:sz w:val="24"/>
          <w:szCs w:val="24"/>
          <w:lang w:eastAsia="pt-BR"/>
        </w:rPr>
        <w:t>o(</w:t>
      </w:r>
      <w:proofErr w:type="gramEnd"/>
      <w:r w:rsidRPr="00855F37">
        <w:rPr>
          <w:rFonts w:ascii="Times New Roman" w:eastAsia="ArialMT" w:hAnsi="Times New Roman" w:cs="Times New Roman"/>
          <w:bCs/>
          <w:sz w:val="24"/>
          <w:szCs w:val="24"/>
          <w:lang w:eastAsia="pt-BR"/>
        </w:rPr>
        <w:t>a)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 do ocorrido, sob pena de extinção e sem prejuízo das sanções cabíveis.</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Segundo</w:t>
      </w:r>
      <w:r w:rsidRPr="00855F37">
        <w:rPr>
          <w:rFonts w:ascii="Times New Roman" w:eastAsia="ArialMT" w:hAnsi="Times New Roman" w:cs="Times New Roman"/>
          <w:bCs/>
          <w:sz w:val="24"/>
          <w:szCs w:val="24"/>
          <w:lang w:eastAsia="pt-BR"/>
        </w:rPr>
        <w:t xml:space="preserve"> – A substituição da microempresa ou empresa de pequeno porte subcontratada dependerá de prévia e expressa anuência do _________________ [</w:t>
      </w:r>
      <w:r w:rsidRPr="00855F37">
        <w:rPr>
          <w:rFonts w:ascii="Times New Roman" w:eastAsia="ArialMT" w:hAnsi="Times New Roman" w:cs="Times New Roman"/>
          <w:bCs/>
          <w:i/>
          <w:sz w:val="24"/>
          <w:szCs w:val="24"/>
          <w:lang w:eastAsia="pt-BR"/>
        </w:rPr>
        <w:t>órgão ou entidade contratante</w:t>
      </w:r>
      <w:r w:rsidRPr="00855F37">
        <w:rPr>
          <w:rFonts w:ascii="Times New Roman" w:eastAsia="ArialMT" w:hAnsi="Times New Roman" w:cs="Times New Roman"/>
          <w:bCs/>
          <w:sz w:val="24"/>
          <w:szCs w:val="24"/>
          <w:lang w:eastAsia="pt-BR"/>
        </w:rPr>
        <w:t>] e se dará mediante instrumento próprio, a ser publicado na imprensa oficial.</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Terceiro</w:t>
      </w:r>
      <w:r w:rsidRPr="00855F37">
        <w:rPr>
          <w:rFonts w:ascii="Times New Roman" w:eastAsia="ArialMT" w:hAnsi="Times New Roman" w:cs="Times New Roman"/>
          <w:bCs/>
          <w:sz w:val="24"/>
          <w:szCs w:val="24"/>
          <w:lang w:eastAsia="pt-BR"/>
        </w:rPr>
        <w:t xml:space="preserve"> – Demonstrada a inviabilidade da substituição das microempresas ou empresas de pequeno porte subcontratadas, a CONTRATADA ficará responsável pela execução da parcela originalmente subcontratada.</w:t>
      </w: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bCs/>
          <w:sz w:val="24"/>
          <w:szCs w:val="24"/>
          <w:lang w:eastAsia="pt-BR"/>
        </w:rPr>
      </w:pPr>
      <w:r w:rsidRPr="00855F37">
        <w:rPr>
          <w:rFonts w:ascii="Times New Roman" w:eastAsia="ArialMT" w:hAnsi="Times New Roman" w:cs="Times New Roman"/>
          <w:b/>
          <w:bCs/>
          <w:sz w:val="24"/>
          <w:szCs w:val="24"/>
          <w:lang w:eastAsia="pt-BR"/>
        </w:rPr>
        <w:t>Parágrafo Quarto</w:t>
      </w:r>
      <w:r w:rsidRPr="00855F37">
        <w:rPr>
          <w:rFonts w:ascii="Times New Roman" w:eastAsia="ArialMT" w:hAnsi="Times New Roman" w:cs="Times New Roman"/>
          <w:bCs/>
          <w:sz w:val="24"/>
          <w:szCs w:val="24"/>
          <w:lang w:eastAsia="pt-BR"/>
        </w:rPr>
        <w:t xml:space="preserve"> – A CONTRATADA será responsável pela padronização, compatibilidade, gerenciamento centralizado e qualidade da subcontratação, ficando </w:t>
      </w:r>
      <w:r w:rsidRPr="00855F37">
        <w:rPr>
          <w:rFonts w:ascii="Times New Roman" w:eastAsia="ArialMT" w:hAnsi="Times New Roman" w:cs="Times New Roman"/>
          <w:bCs/>
          <w:sz w:val="24"/>
          <w:szCs w:val="24"/>
          <w:lang w:eastAsia="pt-BR"/>
        </w:rPr>
        <w:lastRenderedPageBreak/>
        <w:t>solidariamente responsável com a SUBCONTRATADA por todas as obrigações legais e contratuais, inclusive as de natureza trabalhista e previdenciária.</w:t>
      </w:r>
    </w:p>
    <w:p w:rsidR="002E5268" w:rsidRPr="00855F37" w:rsidRDefault="002E5268" w:rsidP="002E5268">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VIGÉSIMA QUARTA – DOTAÇÃO ORÇAMENTÁRIA</w:t>
      </w:r>
    </w:p>
    <w:p w:rsidR="002E5268" w:rsidRPr="00855F37" w:rsidRDefault="002E5268" w:rsidP="002E5268">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Os recursos necessários à execução das obras e/ou serviços ora contratados correrão à conta do Programa de Trabalho,  Código de Despesa__________, tendo sido  empenhada  a  importância de R$</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 por meio da Nota de Empenho  nº</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 ficando o restante a ser empenhado à conta do orçamento do próximo exercício.</w:t>
      </w:r>
    </w:p>
    <w:p w:rsidR="002E5268" w:rsidRPr="00855F37" w:rsidRDefault="002E5268" w:rsidP="002E5268">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VIGÉSIMA QUINTA – FORO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Fica eleito o Foro Central da Comarca da Capital do Estado do Rio de Janeiro para dirimir quaisquer dúvidas oriundas do presente Contrato, renunciando as partes desde já a qualquer outro, por mais especial ou privilegiado que seja.</w:t>
      </w:r>
    </w:p>
    <w:p w:rsidR="002E5268" w:rsidRPr="00855F37" w:rsidRDefault="002E5268" w:rsidP="002E5268">
      <w:pPr>
        <w:widowControl w:val="0"/>
        <w:suppressAutoHyphens/>
        <w:spacing w:after="0" w:line="360" w:lineRule="auto"/>
        <w:ind w:right="-285"/>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VIGÉSIMA SEXTA – PUBLICAÇÃO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CONTRATANTE promoverá a publicação do extrato deste instrumento no Diário Oficial do Município no prazo estabelecido no</w:t>
      </w:r>
      <w:r w:rsidRPr="00855F37">
        <w:rPr>
          <w:rFonts w:ascii="Times New Roman" w:eastAsia="Arial" w:hAnsi="Times New Roman" w:cs="Times New Roman"/>
          <w:b/>
          <w:sz w:val="24"/>
          <w:szCs w:val="24"/>
          <w:lang w:val="pt-PT"/>
        </w:rPr>
        <w:t xml:space="preserve"> </w:t>
      </w:r>
      <w:r w:rsidRPr="00855F37">
        <w:rPr>
          <w:rFonts w:ascii="Times New Roman" w:eastAsia="Arial" w:hAnsi="Times New Roman" w:cs="Times New Roman"/>
          <w:sz w:val="24"/>
          <w:szCs w:val="24"/>
          <w:lang w:val="pt-PT"/>
        </w:rPr>
        <w:t>art. 441 do RGCAF, além da divulgação no Portal Nacional de Contratações Públicas (PNCP), nos termos do art. 94 da Lei Federal nº 14.133/2021, às expensas da CONTRATADA.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b/>
          <w:i/>
          <w:sz w:val="24"/>
          <w:szCs w:val="24"/>
          <w:u w:val="single"/>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VIGÉSIMA SÉTIMA – FISCALIZAÇÃO FINANCEIRA E ORÇAMENTÁRIA</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O CONTRATANTE providenciará a remessa de cópias autênticas do presente instrumento ao Tribunal de Contas do Município na forma da legislação aplicável.</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keepNext/>
        <w:keepLines/>
        <w:suppressAutoHyphens/>
        <w:spacing w:after="0" w:line="360" w:lineRule="auto"/>
        <w:ind w:right="-285"/>
        <w:jc w:val="both"/>
        <w:outlineLvl w:val="0"/>
        <w:rPr>
          <w:rFonts w:ascii="Times New Roman" w:eastAsiaTheme="majorEastAsia" w:hAnsi="Times New Roman" w:cs="Times New Roman"/>
          <w:b/>
          <w:sz w:val="24"/>
          <w:szCs w:val="24"/>
        </w:rPr>
      </w:pPr>
      <w:r w:rsidRPr="00855F37">
        <w:rPr>
          <w:rFonts w:ascii="Times New Roman" w:eastAsiaTheme="majorEastAsia" w:hAnsi="Times New Roman" w:cs="Times New Roman"/>
          <w:b/>
          <w:sz w:val="24"/>
          <w:szCs w:val="24"/>
        </w:rPr>
        <w:t>CLÁUSULA VIGÉSIMA OITAVA – DISPOSIÇÕES FINAIS</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b) Fazem parte do presente contrato as prerrogativas constantes do art. 104 da Lei Federal nº 14.133/2021.</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lastRenderedPageBreak/>
        <w:t xml:space="preserve">c) Na contagem dos prazos, é excluído o dia de início e incluído o do vencimento, e considerar–se–ão os dias consecutivos, salvo disposição em contrário. Os prazos somente se iniciam e vencem  em  dias de expediente no CONTRATANTE. </w:t>
      </w:r>
    </w:p>
    <w:p w:rsidR="002E5268" w:rsidRPr="00855F37" w:rsidRDefault="002E5268" w:rsidP="002E5268">
      <w:pPr>
        <w:widowControl w:val="0"/>
        <w:suppressAutoHyphens/>
        <w:spacing w:after="0" w:line="360" w:lineRule="auto"/>
        <w:ind w:right="-285"/>
        <w:jc w:val="both"/>
        <w:rPr>
          <w:rFonts w:ascii="Times New Roman" w:eastAsia="Arial" w:hAnsi="Times New Roman" w:cs="Times New Roman"/>
          <w:sz w:val="24"/>
          <w:szCs w:val="24"/>
          <w:lang w:val="pt-PT"/>
        </w:rPr>
      </w:pPr>
    </w:p>
    <w:p w:rsidR="002E5268" w:rsidRPr="00855F37" w:rsidRDefault="002E5268" w:rsidP="002E5268">
      <w:pPr>
        <w:widowControl w:val="0"/>
        <w:tabs>
          <w:tab w:val="left" w:pos="8590"/>
        </w:tabs>
        <w:suppressAutoHyphens/>
        <w:spacing w:after="0" w:line="360" w:lineRule="auto"/>
        <w:ind w:right="-285"/>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E por estarem justos e  acordados,  assinam o  presente em __________(</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 vias de igual teor e forma, na presença de duas testemunhas, que também o assinam.</w:t>
      </w:r>
    </w:p>
    <w:p w:rsidR="002E5268" w:rsidRPr="00855F37" w:rsidRDefault="002E5268" w:rsidP="002E5268">
      <w:pPr>
        <w:widowControl w:val="0"/>
        <w:suppressAutoHyphens/>
        <w:spacing w:after="0" w:line="360" w:lineRule="auto"/>
        <w:rPr>
          <w:rFonts w:ascii="Times New Roman" w:eastAsia="Arial" w:hAnsi="Times New Roman" w:cs="Times New Roman"/>
          <w:sz w:val="24"/>
          <w:szCs w:val="24"/>
          <w:lang w:val="pt-PT"/>
        </w:rPr>
      </w:pPr>
    </w:p>
    <w:p w:rsidR="002E5268" w:rsidRPr="00855F37" w:rsidRDefault="002E5268" w:rsidP="002E5268">
      <w:pPr>
        <w:widowControl w:val="0"/>
        <w:tabs>
          <w:tab w:val="left" w:pos="2655"/>
          <w:tab w:val="left" w:pos="5123"/>
          <w:tab w:val="left" w:pos="6126"/>
        </w:tabs>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de</w:t>
      </w:r>
      <w:r w:rsidRPr="00855F37">
        <w:rPr>
          <w:rFonts w:ascii="Times New Roman" w:eastAsia="Arial" w:hAnsi="Times New Roman" w:cs="Times New Roman"/>
          <w:sz w:val="24"/>
          <w:szCs w:val="24"/>
          <w:u w:val="single"/>
          <w:lang w:val="pt-PT"/>
        </w:rPr>
        <w:t xml:space="preserve"> </w:t>
      </w:r>
      <w:r w:rsidRPr="00855F37">
        <w:rPr>
          <w:rFonts w:ascii="Times New Roman" w:eastAsia="Arial" w:hAnsi="Times New Roman" w:cs="Times New Roman"/>
          <w:sz w:val="24"/>
          <w:szCs w:val="24"/>
          <w:u w:val="single"/>
          <w:lang w:val="pt-PT"/>
        </w:rPr>
        <w:tab/>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ind w:right="-21"/>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_______________________________________________________________</w:t>
      </w: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Agente Público competente do órgão ou entidade contratante</w:t>
      </w:r>
      <w:r w:rsidRPr="00855F37">
        <w:rPr>
          <w:rFonts w:ascii="Times New Roman" w:eastAsia="Arial" w:hAnsi="Times New Roman" w:cs="Times New Roman"/>
          <w:sz w:val="24"/>
          <w:szCs w:val="24"/>
          <w:lang w:val="pt-PT"/>
        </w:rPr>
        <w:t xml:space="preserve"> </w:t>
      </w: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matrícula e lotação)</w:t>
      </w: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Representante Legal da Empresa contratada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e carimbo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Testemunha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matrícula e lotação)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ind w:right="-21"/>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Testemunha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matrícula e lotação)</w:t>
      </w: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pPr>
        <w:rPr>
          <w:rFonts w:ascii="Times New Roman" w:hAnsi="Times New Roman" w:cs="Times New Roman"/>
        </w:rPr>
      </w:pPr>
    </w:p>
    <w:p w:rsidR="002E5268" w:rsidRPr="00855F37" w:rsidRDefault="002E5268" w:rsidP="002E5268">
      <w:pPr>
        <w:widowControl w:val="0"/>
        <w:pBdr>
          <w:bottom w:val="single" w:sz="4" w:space="1" w:color="000000"/>
        </w:pBdr>
        <w:suppressAutoHyphens/>
        <w:spacing w:after="0" w:line="360" w:lineRule="auto"/>
        <w:rPr>
          <w:rFonts w:ascii="Times New Roman" w:eastAsia="Arial" w:hAnsi="Times New Roman" w:cs="Times New Roman"/>
          <w:b/>
          <w:sz w:val="24"/>
          <w:szCs w:val="24"/>
          <w:lang w:val="pt-PT"/>
        </w:rPr>
      </w:pPr>
    </w:p>
    <w:p w:rsidR="002E5268" w:rsidRPr="00855F37" w:rsidRDefault="002E5268" w:rsidP="002E5268">
      <w:pPr>
        <w:widowControl w:val="0"/>
        <w:pBdr>
          <w:bottom w:val="single" w:sz="4" w:space="1" w:color="000000"/>
        </w:pBdr>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pBdr>
          <w:bottom w:val="single" w:sz="4" w:space="1" w:color="000000"/>
        </w:pBdr>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I – TERMO DE REFERÊNCIA</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p>
    <w:p w:rsidR="002E5268" w:rsidRPr="00855F37" w:rsidRDefault="002E5268" w:rsidP="002E5268">
      <w:pPr>
        <w:widowControl w:val="0"/>
        <w:pBdr>
          <w:bottom w:val="single" w:sz="4" w:space="1" w:color="000000"/>
        </w:pBdr>
        <w:suppressAutoHyphens/>
        <w:spacing w:after="0" w:line="360" w:lineRule="auto"/>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II</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DECLARAÇÃO DE RESPONSABILIZAÇÃO CIVIL E ADMINISTRATIVA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w:t>
      </w:r>
      <w:r w:rsidRPr="00855F37">
        <w:rPr>
          <w:rFonts w:ascii="Times New Roman" w:eastAsia="Arial" w:hAnsi="Times New Roman" w:cs="Times New Roman"/>
          <w:sz w:val="24"/>
          <w:szCs w:val="24"/>
          <w:lang w:val="pt-PT"/>
        </w:rPr>
        <w:lastRenderedPageBreak/>
        <w:t>integral do dano causado, até o limite do patrimônio transferido.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 _____ de _____________ de 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AGENTE PÚBLICO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matrícula e lotação)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(Nome, cargo e carimbo da empresa) </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b/>
          <w:sz w:val="24"/>
          <w:szCs w:val="24"/>
          <w:lang w:val="pt-PT"/>
        </w:rPr>
        <w:t>[Para as contratações que não exijam a elaboração de instrumento contratual, na forma da legislação pertinente, as partes deverão firmar a declaração de responsabilização civil e administrativa com a seguinte redação:]</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II</w:t>
      </w:r>
    </w:p>
    <w:p w:rsidR="002E5268" w:rsidRPr="00855F37" w:rsidRDefault="002E5268" w:rsidP="002E5268">
      <w:pPr>
        <w:widowControl w:val="0"/>
        <w:tabs>
          <w:tab w:val="left" w:pos="1046"/>
          <w:tab w:val="center" w:pos="4880"/>
        </w:tabs>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DECLARAÇÃO DE RESPONSABILIZAÇÃO CIVIL E ADMINISTRATIVA</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r w:rsidRPr="00855F37">
        <w:rPr>
          <w:rFonts w:ascii="Times New Roman" w:eastAsia="Arial" w:hAnsi="Times New Roman" w:cs="Times New Roman"/>
          <w:i/>
          <w:sz w:val="24"/>
          <w:szCs w:val="24"/>
          <w:lang w:val="pt-PT"/>
        </w:rPr>
        <w:t>em papel timbrado da empresa</w:t>
      </w:r>
      <w:r w:rsidRPr="00855F37">
        <w:rPr>
          <w:rFonts w:ascii="Times New Roman" w:eastAsia="Arial" w:hAnsi="Times New Roman" w:cs="Times New Roman"/>
          <w:sz w:val="24"/>
          <w:szCs w:val="24"/>
          <w:lang w:val="pt-PT"/>
        </w:rPr>
        <w:t>)</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w:t>
      </w:r>
      <w:r w:rsidRPr="00855F37">
        <w:rPr>
          <w:rFonts w:ascii="Times New Roman" w:eastAsia="Arial" w:hAnsi="Times New Roman" w:cs="Times New Roman"/>
          <w:i/>
          <w:sz w:val="24"/>
          <w:szCs w:val="24"/>
          <w:lang w:val="pt-PT"/>
        </w:rPr>
        <w:t>denominação/razão social da sociedade empresarial</w:t>
      </w:r>
      <w:r w:rsidRPr="00855F37">
        <w:rPr>
          <w:rFonts w:ascii="Times New Roman" w:eastAsia="Arial" w:hAnsi="Times New Roman" w:cs="Times New Roman"/>
          <w:sz w:val="24"/>
          <w:szCs w:val="24"/>
          <w:lang w:val="pt-PT"/>
        </w:rPr>
        <w:t xml:space="preserve">], inscrita no Cadastro Nacional de Pessoas Jurídicas – CNPJ sob o nº ______________, por intermédio de seu(sua) representante legal o(a) Sr(a).__________________, portador(a) da carteira de identidade nº___________ 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w:t>
      </w:r>
      <w:r w:rsidRPr="00855F37">
        <w:rPr>
          <w:rFonts w:ascii="Times New Roman" w:eastAsia="Arial" w:hAnsi="Times New Roman" w:cs="Times New Roman"/>
          <w:sz w:val="24"/>
          <w:szCs w:val="24"/>
          <w:lang w:val="pt-PT"/>
        </w:rPr>
        <w:lastRenderedPageBreak/>
        <w:t xml:space="preserve">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 _____ de _____________ de 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e carimbo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III</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DECLARAÇÃO DE INEXISTÊNCIA DE NEPOTISMO</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 _____ de _____________ de 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___________________________________________________</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lastRenderedPageBreak/>
        <w:t>CONTRATADA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360" w:lineRule="auto"/>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 xml:space="preserve">(Nome, cargo e carimbo da empresa) </w:t>
      </w: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360" w:lineRule="auto"/>
        <w:jc w:val="both"/>
        <w:rPr>
          <w:rFonts w:ascii="Times New Roman" w:eastAsia="Arial" w:hAnsi="Times New Roman" w:cs="Times New Roman"/>
          <w:sz w:val="24"/>
          <w:szCs w:val="24"/>
          <w:lang w:val="pt-PT"/>
        </w:rPr>
      </w:pPr>
    </w:p>
    <w:p w:rsidR="002E5268" w:rsidRPr="00855F37" w:rsidRDefault="002E5268" w:rsidP="002B2CF4">
      <w:pPr>
        <w:widowControl w:val="0"/>
        <w:suppressAutoHyphens/>
        <w:spacing w:after="0" w:line="360" w:lineRule="auto"/>
        <w:ind w:right="262"/>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62"/>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62"/>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360" w:lineRule="auto"/>
        <w:ind w:right="262"/>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 xml:space="preserve">ANEXO </w:t>
      </w:r>
      <w:r w:rsidR="002B2CF4" w:rsidRPr="00855F37">
        <w:rPr>
          <w:rFonts w:ascii="Times New Roman" w:eastAsia="Arial" w:hAnsi="Times New Roman" w:cs="Times New Roman"/>
          <w:b/>
          <w:sz w:val="24"/>
          <w:szCs w:val="24"/>
          <w:lang w:val="pt-PT"/>
        </w:rPr>
        <w:t>I</w:t>
      </w:r>
      <w:r w:rsidRPr="00855F37">
        <w:rPr>
          <w:rFonts w:ascii="Times New Roman" w:eastAsia="Arial" w:hAnsi="Times New Roman" w:cs="Times New Roman"/>
          <w:b/>
          <w:sz w:val="24"/>
          <w:szCs w:val="24"/>
          <w:lang w:val="pt-PT"/>
        </w:rPr>
        <w:t>V</w:t>
      </w:r>
    </w:p>
    <w:p w:rsidR="002E5268" w:rsidRPr="00855F37" w:rsidRDefault="002E5268" w:rsidP="002E5268">
      <w:pPr>
        <w:widowControl w:val="0"/>
        <w:suppressAutoHyphens/>
        <w:spacing w:after="0" w:line="360" w:lineRule="auto"/>
        <w:ind w:right="262"/>
        <w:jc w:val="center"/>
        <w:rPr>
          <w:rFonts w:ascii="Times New Roman" w:eastAsia="Times New Roman" w:hAnsi="Times New Roman" w:cs="Times New Roman"/>
          <w:b/>
          <w:sz w:val="24"/>
          <w:szCs w:val="24"/>
          <w:lang w:val="pt-PT"/>
        </w:rPr>
      </w:pPr>
      <w:r w:rsidRPr="00855F37">
        <w:rPr>
          <w:rFonts w:ascii="Times New Roman" w:eastAsia="Arial" w:hAnsi="Times New Roman" w:cs="Times New Roman"/>
          <w:b/>
          <w:sz w:val="24"/>
          <w:szCs w:val="24"/>
          <w:lang w:val="pt-PT"/>
        </w:rPr>
        <w:t xml:space="preserve">DECLARAÇÃO  REF. </w:t>
      </w:r>
      <w:r w:rsidRPr="00855F37">
        <w:rPr>
          <w:rFonts w:ascii="Times New Roman" w:eastAsia="Times New Roman" w:hAnsi="Times New Roman" w:cs="Times New Roman"/>
          <w:b/>
          <w:sz w:val="24"/>
          <w:szCs w:val="24"/>
          <w:lang w:val="pt-PT"/>
        </w:rPr>
        <w:t>ARTIGO 2º, PARÁGRAFO ÚNICO, DO DECRETO MUNICIPAL N</w:t>
      </w:r>
      <w:r w:rsidRPr="00855F37">
        <w:rPr>
          <w:rFonts w:ascii="Times New Roman" w:eastAsia="Times New Roman" w:hAnsi="Times New Roman" w:cs="Times New Roman"/>
          <w:sz w:val="24"/>
          <w:szCs w:val="24"/>
          <w:lang w:val="pt-PT"/>
        </w:rPr>
        <w:t>º</w:t>
      </w:r>
      <w:r w:rsidRPr="00855F37">
        <w:rPr>
          <w:rFonts w:ascii="Times New Roman" w:eastAsia="Times New Roman" w:hAnsi="Times New Roman" w:cs="Times New Roman"/>
          <w:b/>
          <w:sz w:val="24"/>
          <w:szCs w:val="24"/>
          <w:lang w:val="pt-PT"/>
        </w:rPr>
        <w:t xml:space="preserve"> 19.381/01 E ART. 9º, § 1º, DA LEI FEDERAL Nº 14.133/2021</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w:t>
      </w:r>
      <w:proofErr w:type="gramStart"/>
      <w:r w:rsidRPr="00855F37">
        <w:rPr>
          <w:rFonts w:ascii="Times New Roman" w:eastAsia="Times New Roman" w:hAnsi="Times New Roman" w:cs="Times New Roman"/>
          <w:sz w:val="24"/>
          <w:szCs w:val="24"/>
        </w:rPr>
        <w:t>em</w:t>
      </w:r>
      <w:proofErr w:type="gramEnd"/>
      <w:r w:rsidRPr="00855F37">
        <w:rPr>
          <w:rFonts w:ascii="Times New Roman" w:eastAsia="Times New Roman" w:hAnsi="Times New Roman" w:cs="Times New Roman"/>
          <w:sz w:val="24"/>
          <w:szCs w:val="24"/>
        </w:rPr>
        <w:t xml:space="preserve"> papel timbrado da empresa)</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p>
    <w:p w:rsidR="002E5268" w:rsidRPr="00855F37" w:rsidRDefault="002E5268" w:rsidP="002E5268">
      <w:pPr>
        <w:tabs>
          <w:tab w:val="left" w:pos="5980"/>
        </w:tabs>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Cadastro Nacional de Pessoas Jurídicas – CNPJ n°____________.</w:t>
      </w:r>
    </w:p>
    <w:p w:rsidR="002E5268" w:rsidRPr="00855F37" w:rsidRDefault="002E5268" w:rsidP="002E5268">
      <w:pPr>
        <w:suppressAutoHyphens/>
        <w:spacing w:line="360" w:lineRule="auto"/>
        <w:ind w:right="-285"/>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 xml:space="preserve">DECLARAMOS, sob as penalidades cabíveis, que não participam dos nossos </w:t>
      </w:r>
      <w:proofErr w:type="gramStart"/>
      <w:r w:rsidRPr="00855F37">
        <w:rPr>
          <w:rFonts w:ascii="Times New Roman" w:eastAsia="Times New Roman" w:hAnsi="Times New Roman" w:cs="Times New Roman"/>
          <w:sz w:val="24"/>
          <w:szCs w:val="24"/>
        </w:rPr>
        <w:t>quadros funcionais profissional</w:t>
      </w:r>
      <w:proofErr w:type="gramEnd"/>
      <w:r w:rsidRPr="00855F37">
        <w:rPr>
          <w:rFonts w:ascii="Times New Roman" w:eastAsia="Times New Roman" w:hAnsi="Times New Roman" w:cs="Times New Roman"/>
          <w:sz w:val="24"/>
          <w:szCs w:val="24"/>
        </w:rPr>
        <w:t xml:space="preserve"> que tenha ocupado cargo integrante dos 1º e 2º escalões da Administração Direta ou Indireta do Município, nos últimos 12 (doze) meses, nos termos do parágrafo único do artigo 2º do Decreto Rio nº 19.381/01.</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lastRenderedPageBreak/>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Rio de Janeiro, _____ de ___________________de _______.</w:t>
      </w: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______________________________________________________</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CONTRATADA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e carimbo da empresa)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7A3E7E" w:rsidP="002E5268">
      <w:pPr>
        <w:suppressAutoHyphens/>
        <w:spacing w:after="0" w:line="360" w:lineRule="auto"/>
        <w:ind w:right="-285"/>
        <w:jc w:val="center"/>
        <w:rPr>
          <w:rFonts w:ascii="Times New Roman" w:eastAsia="ArialMT" w:hAnsi="Times New Roman" w:cs="Times New Roman"/>
          <w:b/>
          <w:sz w:val="24"/>
          <w:szCs w:val="24"/>
          <w:lang w:eastAsia="pt-BR"/>
        </w:rPr>
      </w:pPr>
      <w:r w:rsidRPr="00855F37">
        <w:rPr>
          <w:rFonts w:ascii="Times New Roman" w:eastAsia="ArialMT" w:hAnsi="Times New Roman" w:cs="Times New Roman"/>
          <w:b/>
          <w:sz w:val="24"/>
          <w:szCs w:val="24"/>
          <w:lang w:eastAsia="pt-BR"/>
        </w:rPr>
        <w:t>ANEXO V</w:t>
      </w:r>
    </w:p>
    <w:p w:rsidR="002E5268" w:rsidRPr="00855F37" w:rsidRDefault="002E5268" w:rsidP="002E5268">
      <w:pPr>
        <w:suppressAutoHyphens/>
        <w:spacing w:after="0" w:line="360" w:lineRule="auto"/>
        <w:ind w:right="-285"/>
        <w:jc w:val="center"/>
        <w:rPr>
          <w:rFonts w:ascii="Times New Roman" w:eastAsia="ArialMT" w:hAnsi="Times New Roman" w:cs="Times New Roman"/>
          <w:b/>
          <w:sz w:val="24"/>
          <w:szCs w:val="24"/>
          <w:lang w:eastAsia="pt-BR"/>
        </w:rPr>
      </w:pPr>
      <w:r w:rsidRPr="00855F37">
        <w:rPr>
          <w:rFonts w:ascii="Times New Roman" w:eastAsia="ArialMT" w:hAnsi="Times New Roman" w:cs="Times New Roman"/>
          <w:b/>
          <w:sz w:val="24"/>
          <w:szCs w:val="24"/>
          <w:lang w:eastAsia="pt-BR"/>
        </w:rPr>
        <w:t>DECLARAÇÃO REF. AO DECRETO RIO Nº 23.445/2003</w:t>
      </w:r>
    </w:p>
    <w:p w:rsidR="002E5268" w:rsidRPr="00855F37" w:rsidRDefault="002E5268" w:rsidP="002E5268">
      <w:pPr>
        <w:suppressAutoHyphens/>
        <w:spacing w:after="0" w:line="360" w:lineRule="auto"/>
        <w:ind w:right="-285"/>
        <w:jc w:val="center"/>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r w:rsidRPr="00855F37">
        <w:rPr>
          <w:rFonts w:ascii="Times New Roman" w:eastAsia="ArialMT" w:hAnsi="Times New Roman" w:cs="Times New Roman"/>
          <w:sz w:val="24"/>
          <w:szCs w:val="24"/>
          <w:lang w:eastAsia="pt-BR"/>
        </w:rPr>
        <w:t>(</w:t>
      </w:r>
      <w:proofErr w:type="gramStart"/>
      <w:r w:rsidRPr="00855F37">
        <w:rPr>
          <w:rFonts w:ascii="Times New Roman" w:eastAsia="ArialMT" w:hAnsi="Times New Roman" w:cs="Times New Roman"/>
          <w:sz w:val="24"/>
          <w:szCs w:val="24"/>
          <w:lang w:eastAsia="pt-BR"/>
        </w:rPr>
        <w:t>em</w:t>
      </w:r>
      <w:proofErr w:type="gramEnd"/>
      <w:r w:rsidRPr="00855F37">
        <w:rPr>
          <w:rFonts w:ascii="Times New Roman" w:eastAsia="ArialMT" w:hAnsi="Times New Roman" w:cs="Times New Roman"/>
          <w:sz w:val="24"/>
          <w:szCs w:val="24"/>
          <w:lang w:eastAsia="pt-BR"/>
        </w:rPr>
        <w:t xml:space="preserve"> papel timbrado da empresa)</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r w:rsidRPr="00855F37">
        <w:rPr>
          <w:rFonts w:ascii="Times New Roman" w:eastAsia="ArialMT" w:hAnsi="Times New Roman" w:cs="Times New Roman"/>
          <w:sz w:val="24"/>
          <w:szCs w:val="24"/>
          <w:lang w:eastAsia="pt-BR"/>
        </w:rPr>
        <w:t>____________________________________ [</w:t>
      </w:r>
      <w:r w:rsidRPr="00855F37">
        <w:rPr>
          <w:rFonts w:ascii="Times New Roman" w:eastAsia="ArialMT" w:hAnsi="Times New Roman" w:cs="Times New Roman"/>
          <w:i/>
          <w:sz w:val="24"/>
          <w:szCs w:val="24"/>
          <w:lang w:eastAsia="pt-BR"/>
        </w:rPr>
        <w:t>órgão ou entidade licitante</w:t>
      </w:r>
      <w:r w:rsidRPr="00855F37">
        <w:rPr>
          <w:rFonts w:ascii="Times New Roman" w:eastAsia="ArialMT" w:hAnsi="Times New Roman" w:cs="Times New Roman"/>
          <w:sz w:val="24"/>
          <w:szCs w:val="24"/>
          <w:lang w:eastAsia="pt-BR"/>
        </w:rPr>
        <w:t>] Ref. Licitação n° ___/____ ________________________________________ [</w:t>
      </w:r>
      <w:r w:rsidRPr="00855F37">
        <w:rPr>
          <w:rFonts w:ascii="Times New Roman" w:eastAsia="ArialMT" w:hAnsi="Times New Roman" w:cs="Times New Roman"/>
          <w:i/>
          <w:sz w:val="24"/>
          <w:szCs w:val="24"/>
          <w:lang w:eastAsia="pt-BR"/>
        </w:rPr>
        <w:t>denominação/razão social da sociedade empresarial</w:t>
      </w:r>
      <w:r w:rsidRPr="00855F37">
        <w:rPr>
          <w:rFonts w:ascii="Times New Roman" w:eastAsia="ArialMT" w:hAnsi="Times New Roman" w:cs="Times New Roman"/>
          <w:sz w:val="24"/>
          <w:szCs w:val="24"/>
          <w:lang w:eastAsia="pt-BR"/>
        </w:rPr>
        <w:t xml:space="preserve">],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w:t>
      </w:r>
      <w:r w:rsidRPr="00855F37">
        <w:rPr>
          <w:rFonts w:ascii="Times New Roman" w:eastAsia="ArialMT" w:hAnsi="Times New Roman" w:cs="Times New Roman"/>
          <w:sz w:val="24"/>
          <w:szCs w:val="24"/>
          <w:lang w:eastAsia="pt-BR"/>
        </w:rPr>
        <w:lastRenderedPageBreak/>
        <w:t>Federal n° 14.133/2021, que não emprega menor de dezoito anos em trabalho noturno, perigoso ou insalubre e não emprega menor de dezesseis anos.</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r w:rsidRPr="00855F37">
        <w:rPr>
          <w:rFonts w:ascii="Times New Roman" w:eastAsia="ArialMT" w:hAnsi="Times New Roman" w:cs="Times New Roman"/>
          <w:sz w:val="24"/>
          <w:szCs w:val="24"/>
          <w:lang w:eastAsia="pt-BR"/>
        </w:rPr>
        <w:t xml:space="preserve">Ressalva: </w:t>
      </w:r>
      <w:proofErr w:type="gramStart"/>
      <w:r w:rsidRPr="00855F37">
        <w:rPr>
          <w:rFonts w:ascii="Times New Roman" w:eastAsia="ArialMT" w:hAnsi="Times New Roman" w:cs="Times New Roman"/>
          <w:sz w:val="24"/>
          <w:szCs w:val="24"/>
          <w:lang w:eastAsia="pt-BR"/>
        </w:rPr>
        <w:t>(  )</w:t>
      </w:r>
      <w:proofErr w:type="gramEnd"/>
      <w:r w:rsidRPr="00855F37">
        <w:rPr>
          <w:rFonts w:ascii="Times New Roman" w:eastAsia="ArialMT" w:hAnsi="Times New Roman" w:cs="Times New Roman"/>
          <w:sz w:val="24"/>
          <w:szCs w:val="24"/>
          <w:lang w:eastAsia="pt-BR"/>
        </w:rPr>
        <w:t xml:space="preserve"> Emprega menor, a partir de quatorze anos, na condição de aprendiz.</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center"/>
        <w:rPr>
          <w:rFonts w:ascii="Times New Roman" w:eastAsia="ArialMT" w:hAnsi="Times New Roman" w:cs="Times New Roman"/>
          <w:sz w:val="24"/>
          <w:szCs w:val="24"/>
          <w:lang w:eastAsia="pt-BR"/>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Rio de Janeiro, ______de ____________de _____.</w:t>
      </w:r>
    </w:p>
    <w:p w:rsidR="002E5268" w:rsidRPr="00855F37" w:rsidRDefault="002E5268" w:rsidP="002E5268">
      <w:pPr>
        <w:suppressAutoHyphens/>
        <w:spacing w:after="0" w:line="360" w:lineRule="auto"/>
        <w:ind w:right="-285"/>
        <w:jc w:val="center"/>
        <w:rPr>
          <w:rFonts w:ascii="Times New Roman" w:eastAsia="ArialMT" w:hAnsi="Times New Roman" w:cs="Times New Roman"/>
          <w:sz w:val="24"/>
          <w:szCs w:val="24"/>
          <w:lang w:eastAsia="pt-BR"/>
        </w:rPr>
      </w:pPr>
    </w:p>
    <w:p w:rsidR="002E5268" w:rsidRPr="00855F37" w:rsidRDefault="002E5268" w:rsidP="002E5268">
      <w:pPr>
        <w:widowControl w:val="0"/>
        <w:suppressAutoHyphens/>
        <w:spacing w:after="12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_______________________________________________</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CONTRATADA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REPRESENTANTE LEGAL DA EMPRESA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r w:rsidRPr="00855F37">
        <w:rPr>
          <w:rFonts w:ascii="Times New Roman" w:eastAsia="Arial" w:hAnsi="Times New Roman" w:cs="Times New Roman"/>
          <w:sz w:val="24"/>
          <w:szCs w:val="24"/>
          <w:lang w:val="pt-PT"/>
        </w:rPr>
        <w:t>(Nome, cargo e carimbo da empresa)</w:t>
      </w: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7A3E7E"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ANEXO VI</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DECLARAÇÃO REF. AO DECRETO RIO Nº 27.715/07</w:t>
      </w:r>
    </w:p>
    <w:p w:rsidR="002E5268" w:rsidRPr="00855F37" w:rsidRDefault="002E5268" w:rsidP="002E5268">
      <w:pPr>
        <w:suppressAutoHyphens/>
        <w:spacing w:line="360" w:lineRule="auto"/>
        <w:ind w:right="-998"/>
        <w:jc w:val="both"/>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w:t>
      </w:r>
      <w:proofErr w:type="gramStart"/>
      <w:r w:rsidRPr="00855F37">
        <w:rPr>
          <w:rFonts w:ascii="Times New Roman" w:eastAsia="Times New Roman" w:hAnsi="Times New Roman" w:cs="Times New Roman"/>
          <w:sz w:val="24"/>
          <w:szCs w:val="24"/>
        </w:rPr>
        <w:t>em</w:t>
      </w:r>
      <w:proofErr w:type="gramEnd"/>
      <w:r w:rsidRPr="00855F37">
        <w:rPr>
          <w:rFonts w:ascii="Times New Roman" w:eastAsia="Times New Roman" w:hAnsi="Times New Roman" w:cs="Times New Roman"/>
          <w:sz w:val="24"/>
          <w:szCs w:val="24"/>
        </w:rPr>
        <w:t xml:space="preserve"> papel timbrado da empresa)</w:t>
      </w:r>
    </w:p>
    <w:p w:rsidR="002E5268" w:rsidRPr="00855F37" w:rsidRDefault="002E5268" w:rsidP="002E5268">
      <w:pPr>
        <w:suppressAutoHyphens/>
        <w:spacing w:line="360" w:lineRule="auto"/>
        <w:ind w:right="-285"/>
        <w:jc w:val="both"/>
        <w:rPr>
          <w:rFonts w:ascii="Times New Roman" w:eastAsia="Times New Roman" w:hAnsi="Times New Roman" w:cs="Times New Roman"/>
          <w:i/>
          <w:sz w:val="24"/>
          <w:szCs w:val="24"/>
        </w:rPr>
      </w:pPr>
    </w:p>
    <w:p w:rsidR="002E5268" w:rsidRPr="00855F37" w:rsidRDefault="002E5268" w:rsidP="002E5268">
      <w:pPr>
        <w:suppressAutoHyphens/>
        <w:spacing w:line="360" w:lineRule="auto"/>
        <w:ind w:right="-285"/>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p>
    <w:p w:rsidR="002E5268" w:rsidRPr="00855F37" w:rsidRDefault="002E5268" w:rsidP="002E5268">
      <w:pPr>
        <w:tabs>
          <w:tab w:val="left" w:pos="5980"/>
        </w:tabs>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Cadastro Nacional de Pessoas Jurídicas – CNPJ n°__________________.</w:t>
      </w:r>
    </w:p>
    <w:p w:rsidR="002E5268" w:rsidRPr="00855F37" w:rsidRDefault="002E5268" w:rsidP="002E5268">
      <w:pPr>
        <w:suppressAutoHyphens/>
        <w:spacing w:line="360" w:lineRule="auto"/>
        <w:ind w:right="-285"/>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lastRenderedPageBreak/>
        <w:t>Em conformidade com o disposto no Decreto Rio nº 27.715/2007, DECLARAMOS, sob as penalidades cabíveis, que, para a execução do objeto deste Contrato, somente serão utilizados produtos e subprodutos de madeira que tenham procedência legal.</w:t>
      </w:r>
    </w:p>
    <w:p w:rsidR="002E5268" w:rsidRPr="00855F37" w:rsidRDefault="002E5268" w:rsidP="002E5268">
      <w:pPr>
        <w:suppressAutoHyphens/>
        <w:spacing w:line="360" w:lineRule="auto"/>
        <w:ind w:right="-285"/>
        <w:jc w:val="both"/>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Rio de Janeiro, _____ de ___________________de _______.</w:t>
      </w: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p>
    <w:p w:rsidR="002E5268" w:rsidRPr="00855F37" w:rsidRDefault="002E5268" w:rsidP="002E5268">
      <w:pPr>
        <w:suppressAutoHyphens/>
        <w:spacing w:line="360" w:lineRule="auto"/>
        <w:ind w:right="-285"/>
        <w:jc w:val="center"/>
        <w:rPr>
          <w:rFonts w:ascii="Times New Roman" w:eastAsia="Times New Roman" w:hAnsi="Times New Roman" w:cs="Times New Roman"/>
          <w:sz w:val="24"/>
          <w:szCs w:val="24"/>
        </w:rPr>
      </w:pPr>
    </w:p>
    <w:p w:rsidR="002E5268" w:rsidRPr="00855F37" w:rsidRDefault="002E5268" w:rsidP="002E5268">
      <w:pPr>
        <w:suppressAutoHyphens/>
        <w:spacing w:after="120" w:line="36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______________________________________________________</w:t>
      </w:r>
    </w:p>
    <w:p w:rsidR="002E5268" w:rsidRPr="00855F37" w:rsidRDefault="002E5268" w:rsidP="002E5268">
      <w:pPr>
        <w:suppressAutoHyphens/>
        <w:spacing w:after="0"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CONTRATADA</w:t>
      </w:r>
    </w:p>
    <w:p w:rsidR="002E5268" w:rsidRPr="00855F37" w:rsidRDefault="002E5268" w:rsidP="002E5268">
      <w:pPr>
        <w:suppressAutoHyphens/>
        <w:spacing w:after="0"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REPRESENTANTE LEGAL DA EMPRESA</w:t>
      </w:r>
    </w:p>
    <w:p w:rsidR="002E5268" w:rsidRPr="00855F37" w:rsidRDefault="002E5268" w:rsidP="002E5268">
      <w:pPr>
        <w:suppressAutoHyphens/>
        <w:spacing w:after="0"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(Nome, cargo e carimbo da empresa)</w:t>
      </w: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suppressAutoHyphens/>
        <w:jc w:val="both"/>
        <w:rPr>
          <w:rFonts w:ascii="Times New Roman" w:eastAsia="Calibri" w:hAnsi="Times New Roman" w:cs="Times New Roman"/>
          <w:i/>
          <w:sz w:val="24"/>
          <w:szCs w:val="24"/>
        </w:rPr>
      </w:pPr>
    </w:p>
    <w:p w:rsidR="002B2CF4" w:rsidRPr="00855F37" w:rsidRDefault="002B2CF4" w:rsidP="007A3E7E">
      <w:pPr>
        <w:suppressAutoHyphens/>
        <w:spacing w:line="240" w:lineRule="auto"/>
        <w:ind w:right="-284"/>
        <w:jc w:val="center"/>
        <w:rPr>
          <w:rFonts w:ascii="Times New Roman" w:eastAsia="Times New Roman" w:hAnsi="Times New Roman" w:cs="Times New Roman"/>
          <w:b/>
          <w:sz w:val="24"/>
          <w:szCs w:val="24"/>
          <w:lang w:val="pt-PT"/>
        </w:rPr>
      </w:pPr>
      <w:r w:rsidRPr="00855F37">
        <w:rPr>
          <w:rFonts w:ascii="Times New Roman" w:eastAsia="Times New Roman" w:hAnsi="Times New Roman" w:cs="Times New Roman"/>
          <w:b/>
          <w:sz w:val="24"/>
          <w:szCs w:val="24"/>
          <w:lang w:val="pt-PT"/>
        </w:rPr>
        <w:t>ANEXO VI</w:t>
      </w:r>
      <w:r w:rsidR="007A3E7E" w:rsidRPr="00855F37">
        <w:rPr>
          <w:rFonts w:ascii="Times New Roman" w:eastAsia="Times New Roman" w:hAnsi="Times New Roman" w:cs="Times New Roman"/>
          <w:b/>
          <w:sz w:val="24"/>
          <w:szCs w:val="24"/>
          <w:lang w:val="pt-PT"/>
        </w:rPr>
        <w:t>I</w:t>
      </w:r>
    </w:p>
    <w:p w:rsidR="002B2CF4" w:rsidRPr="00855F37" w:rsidRDefault="002B2CF4" w:rsidP="007A3E7E">
      <w:pPr>
        <w:suppressAutoHyphens/>
        <w:spacing w:line="240" w:lineRule="auto"/>
        <w:ind w:right="-284"/>
        <w:jc w:val="center"/>
        <w:rPr>
          <w:rFonts w:ascii="Times New Roman" w:eastAsia="Times New Roman" w:hAnsi="Times New Roman" w:cs="Times New Roman"/>
          <w:b/>
          <w:sz w:val="24"/>
          <w:szCs w:val="24"/>
        </w:rPr>
      </w:pPr>
      <w:r w:rsidRPr="00855F37">
        <w:rPr>
          <w:rFonts w:ascii="Times New Roman" w:eastAsia="Times New Roman" w:hAnsi="Times New Roman" w:cs="Times New Roman"/>
          <w:b/>
          <w:sz w:val="24"/>
          <w:szCs w:val="24"/>
        </w:rPr>
        <w:t>DECLARAÇÃO REF. AOS DECRETOS MUNICIPAIS N</w:t>
      </w:r>
      <w:r w:rsidRPr="00855F37">
        <w:rPr>
          <w:rFonts w:ascii="Times New Roman" w:eastAsia="Times New Roman" w:hAnsi="Times New Roman" w:cs="Times New Roman"/>
          <w:sz w:val="24"/>
          <w:szCs w:val="24"/>
        </w:rPr>
        <w:t>º</w:t>
      </w:r>
      <w:r w:rsidRPr="00855F37">
        <w:rPr>
          <w:rFonts w:ascii="Times New Roman" w:eastAsia="Times New Roman" w:hAnsi="Times New Roman" w:cs="Times New Roman"/>
          <w:b/>
          <w:sz w:val="24"/>
          <w:szCs w:val="24"/>
        </w:rPr>
        <w:t xml:space="preserve"> 27.078/06 E Nº 33.971/11</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w:t>
      </w:r>
      <w:proofErr w:type="gramStart"/>
      <w:r w:rsidRPr="00855F37">
        <w:rPr>
          <w:rFonts w:ascii="Times New Roman" w:eastAsia="Times New Roman" w:hAnsi="Times New Roman" w:cs="Times New Roman"/>
          <w:sz w:val="24"/>
          <w:szCs w:val="24"/>
        </w:rPr>
        <w:t>em</w:t>
      </w:r>
      <w:proofErr w:type="gramEnd"/>
      <w:r w:rsidRPr="00855F37">
        <w:rPr>
          <w:rFonts w:ascii="Times New Roman" w:eastAsia="Times New Roman" w:hAnsi="Times New Roman" w:cs="Times New Roman"/>
          <w:sz w:val="24"/>
          <w:szCs w:val="24"/>
        </w:rPr>
        <w:t xml:space="preserve"> papel timbrado da empresa)</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Cadastro Nacional de Pessoas Jurídicas – CNPJ n°______________.</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Em conformidade com o disposto nos Decretos Municipais nº 27.078/06 e nº 33.971/11, DECLARAMOS, sob as penalidades cabíveis, que a execução do objeto deste Contrato observará as disposições da política municipal de gestão sustentável de resíduos da construção civil.</w:t>
      </w: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B2CF4">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Rio de Janeiro, _____ de ___________________de _______.</w:t>
      </w: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______________________________________________________</w:t>
      </w: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CONTRATADA</w:t>
      </w: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REPRESENTANTE LEGAL DA EMPRESA</w:t>
      </w:r>
    </w:p>
    <w:p w:rsidR="002B2CF4" w:rsidRPr="00855F37" w:rsidRDefault="002B2CF4" w:rsidP="007A3E7E">
      <w:pPr>
        <w:suppressAutoHyphens/>
        <w:spacing w:line="24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(Nome, cargo e carimbo da empresa)</w:t>
      </w: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E5268">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E5268">
      <w:pPr>
        <w:suppressAutoHyphens/>
        <w:spacing w:line="240" w:lineRule="auto"/>
        <w:ind w:right="-284"/>
        <w:jc w:val="both"/>
        <w:rPr>
          <w:rFonts w:ascii="Times New Roman" w:eastAsia="Times New Roman" w:hAnsi="Times New Roman" w:cs="Times New Roman"/>
          <w:sz w:val="24"/>
          <w:szCs w:val="24"/>
        </w:rPr>
      </w:pPr>
    </w:p>
    <w:p w:rsidR="007A3E7E" w:rsidRPr="00855F37" w:rsidRDefault="007A3E7E" w:rsidP="002E5268">
      <w:pPr>
        <w:suppressAutoHyphens/>
        <w:spacing w:line="240" w:lineRule="auto"/>
        <w:ind w:right="-284"/>
        <w:jc w:val="both"/>
        <w:rPr>
          <w:rFonts w:ascii="Times New Roman" w:eastAsia="Times New Roman" w:hAnsi="Times New Roman" w:cs="Times New Roman"/>
          <w:sz w:val="24"/>
          <w:szCs w:val="24"/>
        </w:rPr>
      </w:pPr>
    </w:p>
    <w:p w:rsidR="007A3E7E" w:rsidRPr="00855F37" w:rsidRDefault="007A3E7E" w:rsidP="002E5268">
      <w:pPr>
        <w:suppressAutoHyphens/>
        <w:spacing w:line="240" w:lineRule="auto"/>
        <w:ind w:right="-284"/>
        <w:jc w:val="both"/>
        <w:rPr>
          <w:rFonts w:ascii="Times New Roman" w:eastAsia="Times New Roman" w:hAnsi="Times New Roman" w:cs="Times New Roman"/>
          <w:sz w:val="24"/>
          <w:szCs w:val="24"/>
        </w:rPr>
      </w:pPr>
    </w:p>
    <w:p w:rsidR="007A3E7E" w:rsidRPr="00855F37" w:rsidRDefault="007A3E7E" w:rsidP="002E5268">
      <w:pPr>
        <w:suppressAutoHyphens/>
        <w:spacing w:line="240" w:lineRule="auto"/>
        <w:ind w:right="-284"/>
        <w:jc w:val="both"/>
        <w:rPr>
          <w:rFonts w:ascii="Times New Roman" w:eastAsia="Times New Roman" w:hAnsi="Times New Roman" w:cs="Times New Roman"/>
          <w:sz w:val="24"/>
          <w:szCs w:val="24"/>
        </w:rPr>
      </w:pPr>
    </w:p>
    <w:p w:rsidR="007A3E7E" w:rsidRPr="00855F37" w:rsidRDefault="007A3E7E" w:rsidP="002E5268">
      <w:pPr>
        <w:suppressAutoHyphens/>
        <w:spacing w:line="240" w:lineRule="auto"/>
        <w:ind w:right="-284"/>
        <w:jc w:val="both"/>
        <w:rPr>
          <w:rFonts w:ascii="Times New Roman" w:eastAsia="Times New Roman" w:hAnsi="Times New Roman" w:cs="Times New Roman"/>
          <w:sz w:val="24"/>
          <w:szCs w:val="24"/>
        </w:rPr>
      </w:pPr>
    </w:p>
    <w:p w:rsidR="002B2CF4" w:rsidRPr="00855F37" w:rsidRDefault="002B2CF4"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 xml:space="preserve">ANEXO </w:t>
      </w:r>
      <w:r w:rsidR="002B2CF4" w:rsidRPr="00855F37">
        <w:rPr>
          <w:rFonts w:ascii="Times New Roman" w:eastAsia="Arial" w:hAnsi="Times New Roman" w:cs="Times New Roman"/>
          <w:b/>
          <w:sz w:val="24"/>
          <w:szCs w:val="24"/>
          <w:lang w:val="pt-PT"/>
        </w:rPr>
        <w:t>VIII</w:t>
      </w:r>
    </w:p>
    <w:p w:rsidR="002E5268" w:rsidRPr="00855F37" w:rsidRDefault="002E5268" w:rsidP="002E5268">
      <w:pPr>
        <w:widowControl w:val="0"/>
        <w:suppressAutoHyphens/>
        <w:spacing w:after="0" w:line="360" w:lineRule="auto"/>
        <w:jc w:val="center"/>
        <w:rPr>
          <w:rFonts w:ascii="Times New Roman" w:eastAsia="Arial" w:hAnsi="Times New Roman" w:cs="Times New Roman"/>
          <w:b/>
          <w:sz w:val="24"/>
          <w:szCs w:val="24"/>
          <w:lang w:val="pt-PT"/>
        </w:rPr>
      </w:pPr>
      <w:r w:rsidRPr="00855F37">
        <w:rPr>
          <w:rFonts w:ascii="Times New Roman" w:eastAsia="Arial" w:hAnsi="Times New Roman" w:cs="Times New Roman"/>
          <w:b/>
          <w:sz w:val="24"/>
          <w:szCs w:val="24"/>
          <w:lang w:val="pt-PT"/>
        </w:rPr>
        <w:t>MODELO DE INDICAÇÃO DA LOCALIZAÇÃO DAS INSTALAÇÕES</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rPr>
          <w:rFonts w:ascii="Times New Roman" w:eastAsia="ArialMT" w:hAnsi="Times New Roman" w:cs="Times New Roman"/>
          <w:i/>
          <w:sz w:val="24"/>
          <w:szCs w:val="24"/>
          <w:lang w:eastAsia="pt-BR"/>
        </w:rPr>
      </w:pPr>
      <w:r w:rsidRPr="00855F37">
        <w:rPr>
          <w:rFonts w:ascii="Times New Roman" w:eastAsia="ArialMT" w:hAnsi="Times New Roman" w:cs="Times New Roman"/>
          <w:i/>
          <w:sz w:val="24"/>
          <w:szCs w:val="24"/>
          <w:lang w:eastAsia="pt-BR"/>
        </w:rPr>
        <w:t>(</w:t>
      </w:r>
      <w:proofErr w:type="gramStart"/>
      <w:r w:rsidRPr="00855F37">
        <w:rPr>
          <w:rFonts w:ascii="Times New Roman" w:eastAsia="ArialMT" w:hAnsi="Times New Roman" w:cs="Times New Roman"/>
          <w:i/>
          <w:sz w:val="24"/>
          <w:szCs w:val="24"/>
          <w:lang w:eastAsia="pt-BR"/>
        </w:rPr>
        <w:t>em</w:t>
      </w:r>
      <w:proofErr w:type="gramEnd"/>
      <w:r w:rsidRPr="00855F37">
        <w:rPr>
          <w:rFonts w:ascii="Times New Roman" w:eastAsia="ArialMT" w:hAnsi="Times New Roman" w:cs="Times New Roman"/>
          <w:i/>
          <w:sz w:val="24"/>
          <w:szCs w:val="24"/>
          <w:lang w:eastAsia="pt-BR"/>
        </w:rPr>
        <w:t xml:space="preserve"> papel timbrado da empresa)</w:t>
      </w:r>
    </w:p>
    <w:p w:rsidR="002E5268" w:rsidRPr="00855F37" w:rsidRDefault="002E5268" w:rsidP="002E5268">
      <w:pPr>
        <w:suppressAutoHyphens/>
        <w:spacing w:after="0" w:line="360" w:lineRule="auto"/>
        <w:ind w:right="-285"/>
        <w:rPr>
          <w:rFonts w:ascii="Times New Roman" w:eastAsia="ArialMT" w:hAnsi="Times New Roman" w:cs="Times New Roman"/>
          <w:i/>
          <w:sz w:val="24"/>
          <w:szCs w:val="24"/>
          <w:lang w:eastAsia="pt-BR"/>
        </w:rPr>
      </w:pPr>
    </w:p>
    <w:p w:rsidR="002E5268" w:rsidRPr="00855F37" w:rsidRDefault="002E5268" w:rsidP="002E5268">
      <w:pPr>
        <w:suppressAutoHyphens/>
        <w:spacing w:line="360" w:lineRule="auto"/>
        <w:ind w:right="-285"/>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denominação</w:t>
      </w:r>
      <w:proofErr w:type="gramEnd"/>
      <w:r w:rsidRPr="00855F37">
        <w:rPr>
          <w:rFonts w:ascii="Times New Roman" w:eastAsia="Times New Roman" w:hAnsi="Times New Roman" w:cs="Times New Roman"/>
          <w:i/>
          <w:sz w:val="24"/>
          <w:szCs w:val="24"/>
        </w:rPr>
        <w:t>/razão social da sociedade empresarial]</w:t>
      </w:r>
    </w:p>
    <w:p w:rsidR="002E5268" w:rsidRPr="00855F37" w:rsidRDefault="002E5268" w:rsidP="002E5268">
      <w:pPr>
        <w:tabs>
          <w:tab w:val="left" w:pos="5980"/>
        </w:tabs>
        <w:suppressAutoHyphens/>
        <w:spacing w:line="360" w:lineRule="auto"/>
        <w:ind w:right="-285"/>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Cadastro Nacional de Pessoas Jurídicas – CNPJ n°__________________.</w:t>
      </w:r>
    </w:p>
    <w:p w:rsidR="002E5268" w:rsidRPr="00855F37" w:rsidRDefault="002E5268" w:rsidP="002E5268">
      <w:pPr>
        <w:suppressAutoHyphens/>
        <w:spacing w:line="360" w:lineRule="auto"/>
        <w:ind w:right="-285"/>
        <w:rPr>
          <w:rFonts w:ascii="Times New Roman" w:eastAsia="Times New Roman" w:hAnsi="Times New Roman" w:cs="Times New Roman"/>
          <w:i/>
          <w:sz w:val="24"/>
          <w:szCs w:val="24"/>
        </w:rPr>
      </w:pPr>
      <w:r w:rsidRPr="00855F37">
        <w:rPr>
          <w:rFonts w:ascii="Times New Roman" w:eastAsia="Times New Roman" w:hAnsi="Times New Roman" w:cs="Times New Roman"/>
          <w:i/>
          <w:sz w:val="24"/>
          <w:szCs w:val="24"/>
        </w:rPr>
        <w:t>[</w:t>
      </w:r>
      <w:proofErr w:type="gramStart"/>
      <w:r w:rsidRPr="00855F37">
        <w:rPr>
          <w:rFonts w:ascii="Times New Roman" w:eastAsia="Times New Roman" w:hAnsi="Times New Roman" w:cs="Times New Roman"/>
          <w:i/>
          <w:sz w:val="24"/>
          <w:szCs w:val="24"/>
        </w:rPr>
        <w:t>endereço</w:t>
      </w:r>
      <w:proofErr w:type="gramEnd"/>
      <w:r w:rsidRPr="00855F37">
        <w:rPr>
          <w:rFonts w:ascii="Times New Roman" w:eastAsia="Times New Roman" w:hAnsi="Times New Roman" w:cs="Times New Roman"/>
          <w:i/>
          <w:sz w:val="24"/>
          <w:szCs w:val="24"/>
        </w:rPr>
        <w:t xml:space="preserve"> da sociedade empresarial]</w:t>
      </w:r>
    </w:p>
    <w:p w:rsidR="002E5268" w:rsidRPr="00855F37" w:rsidRDefault="002E5268" w:rsidP="002E5268">
      <w:pPr>
        <w:suppressAutoHyphens/>
        <w:spacing w:after="0" w:line="360" w:lineRule="auto"/>
        <w:ind w:right="-285"/>
        <w:rPr>
          <w:rFonts w:ascii="Times New Roman" w:eastAsia="ArialMT" w:hAnsi="Times New Roman" w:cs="Times New Roman"/>
          <w:i/>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i/>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r w:rsidRPr="00855F37">
        <w:rPr>
          <w:rFonts w:ascii="Times New Roman" w:eastAsia="ArialMT" w:hAnsi="Times New Roman" w:cs="Times New Roman"/>
          <w:sz w:val="24"/>
          <w:szCs w:val="24"/>
          <w:lang w:eastAsia="pt-BR"/>
        </w:rPr>
        <w:lastRenderedPageBreak/>
        <w:t>Informamos que as instalações dedicadas ao desempenho das nossas atividades relacionadas ao cumprimento do contrato objeto desta licitação estão localizadas na ______________________________________</w:t>
      </w:r>
      <w:r w:rsidRPr="00855F37">
        <w:rPr>
          <w:rFonts w:ascii="Times New Roman" w:eastAsia="ArialMT" w:hAnsi="Times New Roman" w:cs="Times New Roman"/>
          <w:sz w:val="24"/>
          <w:szCs w:val="24"/>
          <w:lang w:eastAsia="pt-BR"/>
        </w:rPr>
        <w:softHyphen/>
      </w:r>
      <w:r w:rsidRPr="00855F37">
        <w:rPr>
          <w:rFonts w:ascii="Times New Roman" w:eastAsia="ArialMT" w:hAnsi="Times New Roman" w:cs="Times New Roman"/>
          <w:sz w:val="24"/>
          <w:szCs w:val="24"/>
          <w:lang w:eastAsia="pt-BR"/>
        </w:rPr>
        <w:softHyphen/>
        <w:t>[</w:t>
      </w:r>
      <w:r w:rsidRPr="00855F37">
        <w:rPr>
          <w:rFonts w:ascii="Times New Roman" w:eastAsia="ArialMT" w:hAnsi="Times New Roman" w:cs="Times New Roman"/>
          <w:i/>
          <w:sz w:val="24"/>
          <w:szCs w:val="24"/>
          <w:lang w:eastAsia="pt-BR"/>
        </w:rPr>
        <w:t>endereço das instalações</w:t>
      </w:r>
      <w:r w:rsidRPr="00855F37">
        <w:rPr>
          <w:rFonts w:ascii="Times New Roman" w:eastAsia="ArialMT" w:hAnsi="Times New Roman" w:cs="Times New Roman"/>
          <w:sz w:val="24"/>
          <w:szCs w:val="24"/>
          <w:lang w:eastAsia="pt-BR"/>
        </w:rPr>
        <w:t>], acompanhando a presente declaração cópia do respectivo Alvará de Funcionamento.</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4"/>
        <w:jc w:val="center"/>
        <w:rPr>
          <w:rFonts w:ascii="Times New Roman" w:hAnsi="Times New Roman" w:cs="Times New Roman"/>
          <w:sz w:val="24"/>
          <w:szCs w:val="24"/>
        </w:rPr>
      </w:pPr>
      <w:r w:rsidRPr="00855F37">
        <w:rPr>
          <w:rFonts w:ascii="Times New Roman" w:hAnsi="Times New Roman" w:cs="Times New Roman"/>
          <w:sz w:val="24"/>
          <w:szCs w:val="24"/>
        </w:rPr>
        <w:t xml:space="preserve">Rio de Janeiro, _____ de _____________ </w:t>
      </w:r>
      <w:proofErr w:type="spellStart"/>
      <w:r w:rsidRPr="00855F37">
        <w:rPr>
          <w:rFonts w:ascii="Times New Roman" w:hAnsi="Times New Roman" w:cs="Times New Roman"/>
          <w:sz w:val="24"/>
          <w:szCs w:val="24"/>
        </w:rPr>
        <w:t>de</w:t>
      </w:r>
      <w:proofErr w:type="spellEnd"/>
      <w:r w:rsidRPr="00855F37">
        <w:rPr>
          <w:rFonts w:ascii="Times New Roman" w:hAnsi="Times New Roman" w:cs="Times New Roman"/>
          <w:sz w:val="24"/>
          <w:szCs w:val="24"/>
        </w:rPr>
        <w:t xml:space="preserve"> _____.</w:t>
      </w: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0" w:line="360" w:lineRule="auto"/>
        <w:ind w:right="-285"/>
        <w:jc w:val="both"/>
        <w:rPr>
          <w:rFonts w:ascii="Times New Roman" w:eastAsia="ArialMT" w:hAnsi="Times New Roman" w:cs="Times New Roman"/>
          <w:sz w:val="24"/>
          <w:szCs w:val="24"/>
          <w:lang w:eastAsia="pt-BR"/>
        </w:rPr>
      </w:pPr>
    </w:p>
    <w:p w:rsidR="002E5268" w:rsidRPr="00855F37" w:rsidRDefault="002E5268" w:rsidP="002E5268">
      <w:pPr>
        <w:suppressAutoHyphens/>
        <w:spacing w:after="120" w:line="360" w:lineRule="auto"/>
        <w:ind w:right="-284"/>
        <w:jc w:val="center"/>
        <w:rPr>
          <w:rFonts w:ascii="Times New Roman" w:hAnsi="Times New Roman" w:cs="Times New Roman"/>
          <w:sz w:val="24"/>
          <w:szCs w:val="24"/>
        </w:rPr>
      </w:pPr>
      <w:r w:rsidRPr="00855F37">
        <w:rPr>
          <w:rFonts w:ascii="Times New Roman" w:hAnsi="Times New Roman" w:cs="Times New Roman"/>
          <w:sz w:val="24"/>
          <w:szCs w:val="24"/>
        </w:rPr>
        <w:t>___________________________________________________</w:t>
      </w:r>
    </w:p>
    <w:p w:rsidR="002E5268" w:rsidRPr="00855F37" w:rsidRDefault="002E5268" w:rsidP="002E5268">
      <w:pPr>
        <w:suppressAutoHyphens/>
        <w:spacing w:after="0" w:line="36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CONTRATADA</w:t>
      </w:r>
    </w:p>
    <w:p w:rsidR="002E5268" w:rsidRPr="00855F37" w:rsidRDefault="002E5268" w:rsidP="002E5268">
      <w:pPr>
        <w:suppressAutoHyphens/>
        <w:spacing w:after="0" w:line="36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REPRESENTANTE LEGAL DA EMPRESA</w:t>
      </w:r>
    </w:p>
    <w:p w:rsidR="002E5268" w:rsidRPr="00855F37" w:rsidRDefault="002E5268" w:rsidP="002E5268">
      <w:pPr>
        <w:suppressAutoHyphens/>
        <w:spacing w:after="0" w:line="360" w:lineRule="auto"/>
        <w:ind w:right="-284"/>
        <w:jc w:val="center"/>
        <w:rPr>
          <w:rFonts w:ascii="Times New Roman" w:eastAsia="Times New Roman" w:hAnsi="Times New Roman" w:cs="Times New Roman"/>
          <w:sz w:val="24"/>
          <w:szCs w:val="24"/>
        </w:rPr>
      </w:pPr>
      <w:r w:rsidRPr="00855F37">
        <w:rPr>
          <w:rFonts w:ascii="Times New Roman" w:eastAsia="Times New Roman" w:hAnsi="Times New Roman" w:cs="Times New Roman"/>
          <w:sz w:val="24"/>
          <w:szCs w:val="24"/>
        </w:rPr>
        <w:t>(Nome, cargo e carimbo da empresa)</w:t>
      </w:r>
    </w:p>
    <w:p w:rsidR="002E5268" w:rsidRPr="00855F37" w:rsidRDefault="002E5268" w:rsidP="002E5268">
      <w:pPr>
        <w:suppressAutoHyphens/>
        <w:spacing w:line="240" w:lineRule="auto"/>
        <w:ind w:right="-284"/>
        <w:jc w:val="both"/>
        <w:rPr>
          <w:rFonts w:ascii="Times New Roman" w:eastAsia="Times New Roman" w:hAnsi="Times New Roman" w:cs="Times New Roman"/>
          <w:sz w:val="24"/>
          <w:szCs w:val="24"/>
        </w:rPr>
      </w:pPr>
    </w:p>
    <w:p w:rsidR="002E5268" w:rsidRPr="00855F37" w:rsidRDefault="002E5268" w:rsidP="002E5268">
      <w:pPr>
        <w:widowControl w:val="0"/>
        <w:suppressAutoHyphens/>
        <w:spacing w:after="0" w:line="360" w:lineRule="auto"/>
        <w:ind w:right="-285"/>
        <w:jc w:val="center"/>
        <w:rPr>
          <w:rFonts w:ascii="Times New Roman" w:eastAsia="Arial" w:hAnsi="Times New Roman" w:cs="Times New Roman"/>
          <w:b/>
          <w:sz w:val="24"/>
          <w:szCs w:val="24"/>
          <w:lang w:val="pt-PT"/>
        </w:rPr>
      </w:pPr>
    </w:p>
    <w:p w:rsidR="002E5268" w:rsidRPr="00855F37" w:rsidRDefault="002E5268" w:rsidP="002E5268">
      <w:pPr>
        <w:widowControl w:val="0"/>
        <w:suppressAutoHyphens/>
        <w:spacing w:after="0" w:line="240" w:lineRule="auto"/>
        <w:ind w:right="-284"/>
        <w:jc w:val="center"/>
        <w:rPr>
          <w:rFonts w:ascii="Times New Roman" w:eastAsia="Arial" w:hAnsi="Times New Roman" w:cs="Times New Roman"/>
          <w:sz w:val="24"/>
          <w:szCs w:val="24"/>
          <w:lang w:val="pt-PT"/>
        </w:rPr>
      </w:pPr>
    </w:p>
    <w:p w:rsidR="002E5268" w:rsidRPr="00855F37" w:rsidRDefault="002E5268">
      <w:pPr>
        <w:rPr>
          <w:rFonts w:ascii="Times New Roman" w:hAnsi="Times New Roman" w:cs="Times New Roman"/>
        </w:rPr>
      </w:pPr>
    </w:p>
    <w:sectPr w:rsidR="002E5268" w:rsidRPr="00855F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28E"/>
    <w:multiLevelType w:val="multilevel"/>
    <w:tmpl w:val="2AD2302C"/>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 w15:restartNumberingAfterBreak="0">
    <w:nsid w:val="283532FB"/>
    <w:multiLevelType w:val="multilevel"/>
    <w:tmpl w:val="01AA293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6E92627"/>
    <w:multiLevelType w:val="multilevel"/>
    <w:tmpl w:val="B0D8F4A2"/>
    <w:lvl w:ilvl="0">
      <w:start w:val="1"/>
      <w:numFmt w:val="lowerLetter"/>
      <w:lvlText w:val="%1)"/>
      <w:lvlJc w:val="left"/>
      <w:pPr>
        <w:tabs>
          <w:tab w:val="num" w:pos="0"/>
        </w:tabs>
        <w:ind w:left="221" w:hanging="288"/>
      </w:pPr>
      <w:rPr>
        <w:rFonts w:ascii="Times New Roman" w:eastAsia="Arial" w:hAnsi="Times New Roman" w:cs="Times New Roman"/>
        <w:b/>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3" w15:restartNumberingAfterBreak="0">
    <w:nsid w:val="7C215A58"/>
    <w:multiLevelType w:val="multilevel"/>
    <w:tmpl w:val="5F407858"/>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68"/>
    <w:rsid w:val="001C5F9D"/>
    <w:rsid w:val="002B2CF4"/>
    <w:rsid w:val="002E5268"/>
    <w:rsid w:val="0034448B"/>
    <w:rsid w:val="00431919"/>
    <w:rsid w:val="007A3E7E"/>
    <w:rsid w:val="00855F37"/>
    <w:rsid w:val="00985541"/>
    <w:rsid w:val="00B600E6"/>
    <w:rsid w:val="00BD4D6F"/>
    <w:rsid w:val="00E1314B"/>
    <w:rsid w:val="00E7148F"/>
    <w:rsid w:val="00EF4E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B6CDD-93FB-4A02-B615-8807996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E526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10155</Words>
  <Characters>54842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Maurelli Costa</dc:creator>
  <cp:keywords/>
  <dc:description/>
  <cp:lastModifiedBy>Marina Maurelli Costa</cp:lastModifiedBy>
  <cp:revision>4</cp:revision>
  <dcterms:created xsi:type="dcterms:W3CDTF">2024-10-03T11:27:00Z</dcterms:created>
  <dcterms:modified xsi:type="dcterms:W3CDTF">2025-01-10T17:27:00Z</dcterms:modified>
</cp:coreProperties>
</file>